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67A" w:rsidRPr="002C3F02" w:rsidRDefault="0060067A" w:rsidP="002C3F02">
      <w:pPr>
        <w:suppressAutoHyphens/>
        <w:jc w:val="center"/>
        <w:rPr>
          <w:b/>
          <w:sz w:val="28"/>
          <w:szCs w:val="28"/>
        </w:rPr>
      </w:pPr>
      <w:r w:rsidRPr="002C3F02">
        <w:rPr>
          <w:b/>
          <w:sz w:val="28"/>
          <w:szCs w:val="28"/>
        </w:rPr>
        <w:t xml:space="preserve">Федеральное государственное образовательное бюджетное </w:t>
      </w:r>
    </w:p>
    <w:p w:rsidR="0060067A" w:rsidRPr="002C3F02" w:rsidRDefault="0060067A" w:rsidP="002C3F02">
      <w:pPr>
        <w:suppressAutoHyphens/>
        <w:jc w:val="center"/>
        <w:rPr>
          <w:b/>
          <w:sz w:val="28"/>
          <w:szCs w:val="28"/>
        </w:rPr>
      </w:pPr>
      <w:r w:rsidRPr="002C3F02">
        <w:rPr>
          <w:b/>
          <w:sz w:val="28"/>
          <w:szCs w:val="28"/>
        </w:rPr>
        <w:t>учреждение высшего образования</w:t>
      </w:r>
      <w:r w:rsidRPr="002C3F02">
        <w:rPr>
          <w:b/>
          <w:sz w:val="28"/>
          <w:szCs w:val="28"/>
        </w:rPr>
        <w:br/>
        <w:t>«ФИНАНСОВЫЙ УНИВЕРСИТЕТ</w:t>
      </w:r>
      <w:r w:rsidRPr="002C3F02">
        <w:rPr>
          <w:b/>
          <w:sz w:val="28"/>
          <w:szCs w:val="28"/>
        </w:rPr>
        <w:br/>
        <w:t>ПРИ ПРАВИТЕЛЬСТВЕ РОССИЙСКОЙ ФЕДЕРАЦИИ»</w:t>
      </w:r>
    </w:p>
    <w:p w:rsidR="0060067A" w:rsidRPr="002C3F02" w:rsidRDefault="0060067A" w:rsidP="002C3F02">
      <w:pPr>
        <w:suppressAutoHyphens/>
        <w:jc w:val="center"/>
        <w:rPr>
          <w:b/>
          <w:sz w:val="28"/>
          <w:szCs w:val="28"/>
        </w:rPr>
      </w:pPr>
      <w:r w:rsidRPr="002C3F02">
        <w:rPr>
          <w:b/>
          <w:sz w:val="28"/>
          <w:szCs w:val="28"/>
        </w:rPr>
        <w:t>(Финансовый университет)</w:t>
      </w:r>
    </w:p>
    <w:p w:rsidR="0060067A" w:rsidRPr="002C3F02" w:rsidRDefault="0060067A" w:rsidP="002C3F02">
      <w:pPr>
        <w:suppressAutoHyphens/>
        <w:jc w:val="center"/>
        <w:rPr>
          <w:b/>
          <w:sz w:val="28"/>
          <w:szCs w:val="28"/>
        </w:rPr>
      </w:pPr>
    </w:p>
    <w:p w:rsidR="00800AA4" w:rsidRPr="002C3F02" w:rsidRDefault="00800AA4" w:rsidP="002C3F02">
      <w:pPr>
        <w:jc w:val="center"/>
        <w:rPr>
          <w:b/>
          <w:sz w:val="28"/>
          <w:szCs w:val="28"/>
        </w:rPr>
      </w:pPr>
      <w:r w:rsidRPr="002C3F02">
        <w:rPr>
          <w:b/>
          <w:sz w:val="28"/>
          <w:szCs w:val="28"/>
        </w:rPr>
        <w:t>Кафедра</w:t>
      </w:r>
      <w:r w:rsidR="00AD0397" w:rsidRPr="002C3F02">
        <w:rPr>
          <w:b/>
          <w:sz w:val="28"/>
          <w:szCs w:val="28"/>
        </w:rPr>
        <w:t xml:space="preserve"> </w:t>
      </w:r>
      <w:r w:rsidRPr="002C3F02">
        <w:rPr>
          <w:b/>
          <w:sz w:val="28"/>
          <w:szCs w:val="28"/>
        </w:rPr>
        <w:t>«Системный анализ в экономике»</w:t>
      </w:r>
    </w:p>
    <w:p w:rsidR="00800AA4" w:rsidRPr="002C3F02" w:rsidRDefault="00800AA4" w:rsidP="002C3F02">
      <w:pPr>
        <w:rPr>
          <w:sz w:val="28"/>
          <w:szCs w:val="28"/>
        </w:rPr>
      </w:pPr>
    </w:p>
    <w:p w:rsidR="001B4E29" w:rsidRPr="002C3F02" w:rsidRDefault="001B4E29" w:rsidP="002C3F02">
      <w:pPr>
        <w:suppressAutoHyphens/>
        <w:jc w:val="center"/>
        <w:rPr>
          <w:b/>
          <w:caps/>
          <w:sz w:val="28"/>
          <w:szCs w:val="28"/>
        </w:rPr>
      </w:pPr>
    </w:p>
    <w:p w:rsidR="001B4E29" w:rsidRDefault="001B4E29" w:rsidP="002C3F02">
      <w:pPr>
        <w:suppressAutoHyphens/>
        <w:jc w:val="center"/>
        <w:rPr>
          <w:b/>
          <w:caps/>
          <w:sz w:val="28"/>
          <w:szCs w:val="28"/>
        </w:rPr>
      </w:pPr>
    </w:p>
    <w:p w:rsidR="006A2735" w:rsidRDefault="006A2735" w:rsidP="002C3F02">
      <w:pPr>
        <w:suppressAutoHyphens/>
        <w:jc w:val="center"/>
        <w:rPr>
          <w:b/>
          <w:caps/>
          <w:sz w:val="28"/>
          <w:szCs w:val="28"/>
        </w:rPr>
      </w:pPr>
    </w:p>
    <w:p w:rsidR="006A2735" w:rsidRDefault="006A2735" w:rsidP="002C3F02">
      <w:pPr>
        <w:suppressAutoHyphens/>
        <w:jc w:val="center"/>
        <w:rPr>
          <w:b/>
          <w:caps/>
          <w:sz w:val="28"/>
          <w:szCs w:val="28"/>
        </w:rPr>
      </w:pPr>
    </w:p>
    <w:p w:rsidR="006A2735" w:rsidRPr="002C3F02" w:rsidRDefault="006A2735" w:rsidP="002C3F02">
      <w:pPr>
        <w:suppressAutoHyphens/>
        <w:jc w:val="center"/>
        <w:rPr>
          <w:b/>
          <w:caps/>
          <w:sz w:val="28"/>
          <w:szCs w:val="28"/>
        </w:rPr>
      </w:pPr>
    </w:p>
    <w:p w:rsidR="001B4E29" w:rsidRPr="002C3F02" w:rsidRDefault="00D25C86" w:rsidP="002C3F02">
      <w:pPr>
        <w:suppressAutoHyphens/>
        <w:jc w:val="center"/>
        <w:rPr>
          <w:b/>
          <w:sz w:val="32"/>
          <w:szCs w:val="40"/>
        </w:rPr>
      </w:pPr>
      <w:r w:rsidRPr="002C3F02">
        <w:rPr>
          <w:b/>
          <w:sz w:val="32"/>
          <w:szCs w:val="40"/>
        </w:rPr>
        <w:t xml:space="preserve"> </w:t>
      </w:r>
      <w:r w:rsidR="00800AA4" w:rsidRPr="002C3F02">
        <w:rPr>
          <w:b/>
          <w:sz w:val="32"/>
          <w:szCs w:val="40"/>
        </w:rPr>
        <w:t>Л.С. Звягин</w:t>
      </w:r>
    </w:p>
    <w:p w:rsidR="001B4E29" w:rsidRPr="002C3F02" w:rsidRDefault="001B4E29" w:rsidP="002C3F02">
      <w:pPr>
        <w:suppressAutoHyphens/>
        <w:jc w:val="center"/>
        <w:rPr>
          <w:b/>
          <w:sz w:val="22"/>
          <w:szCs w:val="28"/>
        </w:rPr>
      </w:pPr>
    </w:p>
    <w:p w:rsidR="001B4E29" w:rsidRPr="002C3F02" w:rsidRDefault="001B4E29" w:rsidP="002C3F02">
      <w:pPr>
        <w:suppressAutoHyphens/>
        <w:jc w:val="center"/>
        <w:rPr>
          <w:b/>
          <w:sz w:val="22"/>
          <w:szCs w:val="28"/>
        </w:rPr>
      </w:pPr>
    </w:p>
    <w:p w:rsidR="001B4E29" w:rsidRPr="002C3F02" w:rsidRDefault="00712606" w:rsidP="002C3F02">
      <w:pPr>
        <w:suppressAutoHyphens/>
        <w:jc w:val="center"/>
        <w:rPr>
          <w:sz w:val="28"/>
          <w:szCs w:val="28"/>
        </w:rPr>
      </w:pPr>
      <w:r w:rsidRPr="00712606">
        <w:rPr>
          <w:b/>
          <w:caps/>
          <w:sz w:val="28"/>
          <w:szCs w:val="36"/>
        </w:rPr>
        <w:t>Математическое моделирование в экономике и финансах</w:t>
      </w:r>
    </w:p>
    <w:p w:rsidR="001B4E29" w:rsidRDefault="001B4E29" w:rsidP="002C3F02">
      <w:pPr>
        <w:suppressAutoHyphens/>
        <w:jc w:val="center"/>
        <w:rPr>
          <w:sz w:val="28"/>
          <w:szCs w:val="28"/>
        </w:rPr>
      </w:pPr>
    </w:p>
    <w:p w:rsidR="00712606" w:rsidRPr="002C3F02" w:rsidRDefault="00712606" w:rsidP="002C3F02">
      <w:pPr>
        <w:suppressAutoHyphens/>
        <w:jc w:val="center"/>
        <w:rPr>
          <w:sz w:val="28"/>
          <w:szCs w:val="28"/>
        </w:rPr>
      </w:pPr>
    </w:p>
    <w:p w:rsidR="00712606" w:rsidRDefault="00712606" w:rsidP="00712606">
      <w:pPr>
        <w:jc w:val="center"/>
        <w:rPr>
          <w:b/>
          <w:sz w:val="28"/>
          <w:szCs w:val="28"/>
        </w:rPr>
      </w:pPr>
      <w:r>
        <w:rPr>
          <w:b/>
          <w:sz w:val="28"/>
          <w:szCs w:val="28"/>
        </w:rPr>
        <w:t>Рабочая программа дисциплины</w:t>
      </w:r>
    </w:p>
    <w:p w:rsidR="00712606" w:rsidRDefault="00712606" w:rsidP="00712606">
      <w:pPr>
        <w:jc w:val="center"/>
        <w:rPr>
          <w:sz w:val="28"/>
          <w:szCs w:val="28"/>
        </w:rPr>
      </w:pPr>
      <w:r>
        <w:rPr>
          <w:sz w:val="28"/>
          <w:szCs w:val="28"/>
        </w:rPr>
        <w:t>для студентов, обучающихся по направлению подготовки</w:t>
      </w:r>
    </w:p>
    <w:p w:rsidR="00712606" w:rsidRDefault="00712606" w:rsidP="00712606">
      <w:pPr>
        <w:rPr>
          <w:sz w:val="28"/>
          <w:szCs w:val="28"/>
        </w:rPr>
      </w:pPr>
    </w:p>
    <w:p w:rsidR="00712606" w:rsidRDefault="00712606" w:rsidP="00712606">
      <w:pPr>
        <w:jc w:val="center"/>
        <w:rPr>
          <w:sz w:val="28"/>
          <w:szCs w:val="28"/>
        </w:rPr>
      </w:pPr>
      <w:r>
        <w:rPr>
          <w:sz w:val="28"/>
          <w:szCs w:val="28"/>
        </w:rPr>
        <w:t xml:space="preserve">38.04.08 «Финансы и кредит», </w:t>
      </w:r>
    </w:p>
    <w:p w:rsidR="00712606" w:rsidRDefault="00712606" w:rsidP="00712606">
      <w:pPr>
        <w:jc w:val="center"/>
        <w:rPr>
          <w:sz w:val="28"/>
          <w:szCs w:val="28"/>
        </w:rPr>
      </w:pPr>
      <w:r>
        <w:rPr>
          <w:sz w:val="28"/>
          <w:szCs w:val="28"/>
        </w:rPr>
        <w:t>направленность программы магистратуры «У</w:t>
      </w:r>
      <w:r w:rsidRPr="00EA5060">
        <w:rPr>
          <w:sz w:val="28"/>
          <w:szCs w:val="28"/>
        </w:rPr>
        <w:t>правление финансовыми рисками: прикладная аналитика и технологии в банках</w:t>
      </w:r>
      <w:r>
        <w:rPr>
          <w:sz w:val="28"/>
          <w:szCs w:val="28"/>
        </w:rPr>
        <w:t>»</w:t>
      </w:r>
    </w:p>
    <w:p w:rsidR="000603BC" w:rsidRDefault="000603BC" w:rsidP="002C3F02">
      <w:pPr>
        <w:suppressAutoHyphens/>
        <w:jc w:val="center"/>
        <w:rPr>
          <w:sz w:val="28"/>
          <w:szCs w:val="28"/>
        </w:rPr>
      </w:pPr>
    </w:p>
    <w:p w:rsidR="00712606" w:rsidRPr="002C3F02" w:rsidRDefault="00712606" w:rsidP="002C3F02">
      <w:pPr>
        <w:suppressAutoHyphens/>
        <w:jc w:val="center"/>
        <w:rPr>
          <w:sz w:val="28"/>
          <w:szCs w:val="28"/>
        </w:rPr>
      </w:pPr>
    </w:p>
    <w:p w:rsidR="000603BC" w:rsidRPr="002C3F02" w:rsidRDefault="000603BC" w:rsidP="002C3F02">
      <w:pPr>
        <w:suppressAutoHyphens/>
        <w:jc w:val="center"/>
        <w:rPr>
          <w:sz w:val="28"/>
          <w:szCs w:val="28"/>
        </w:rPr>
      </w:pPr>
    </w:p>
    <w:p w:rsidR="001B4E29" w:rsidRPr="002C3F02" w:rsidRDefault="001B4E29" w:rsidP="002C3F02">
      <w:pPr>
        <w:suppressAutoHyphens/>
        <w:jc w:val="center"/>
        <w:rPr>
          <w:sz w:val="28"/>
          <w:szCs w:val="28"/>
        </w:rPr>
      </w:pPr>
    </w:p>
    <w:p w:rsidR="001B4E29" w:rsidRPr="002C3F02" w:rsidRDefault="001B4E29" w:rsidP="002C3F02">
      <w:pPr>
        <w:suppressAutoHyphens/>
        <w:jc w:val="center"/>
        <w:rPr>
          <w:sz w:val="28"/>
          <w:szCs w:val="28"/>
        </w:rPr>
      </w:pPr>
    </w:p>
    <w:p w:rsidR="001B4E29" w:rsidRPr="002C3F02" w:rsidRDefault="001B4E29" w:rsidP="002C3F02">
      <w:pPr>
        <w:suppressAutoHyphens/>
        <w:jc w:val="center"/>
        <w:rPr>
          <w:sz w:val="28"/>
          <w:szCs w:val="28"/>
        </w:rPr>
      </w:pPr>
    </w:p>
    <w:p w:rsidR="001B4E29" w:rsidRPr="002C3F02" w:rsidRDefault="001B4E29" w:rsidP="002C3F02">
      <w:pPr>
        <w:suppressAutoHyphens/>
        <w:jc w:val="center"/>
        <w:rPr>
          <w:sz w:val="28"/>
          <w:szCs w:val="28"/>
        </w:rPr>
      </w:pPr>
    </w:p>
    <w:p w:rsidR="001B4E29" w:rsidRPr="002C3F02" w:rsidRDefault="001B4E29" w:rsidP="002C3F02">
      <w:pPr>
        <w:suppressAutoHyphens/>
        <w:jc w:val="center"/>
        <w:rPr>
          <w:sz w:val="28"/>
          <w:szCs w:val="28"/>
        </w:rPr>
      </w:pPr>
    </w:p>
    <w:p w:rsidR="00D25C86" w:rsidRPr="002C3F02" w:rsidRDefault="00D25C86" w:rsidP="002C3F02">
      <w:pPr>
        <w:suppressAutoHyphens/>
        <w:jc w:val="center"/>
        <w:rPr>
          <w:sz w:val="28"/>
          <w:szCs w:val="28"/>
        </w:rPr>
      </w:pPr>
    </w:p>
    <w:p w:rsidR="00836633" w:rsidRPr="002C3F02" w:rsidRDefault="00836633" w:rsidP="002C3F02">
      <w:pPr>
        <w:suppressAutoHyphens/>
        <w:jc w:val="center"/>
        <w:rPr>
          <w:sz w:val="28"/>
          <w:szCs w:val="28"/>
        </w:rPr>
      </w:pPr>
    </w:p>
    <w:p w:rsidR="00D25C86" w:rsidRPr="002C3F02" w:rsidRDefault="0014313C" w:rsidP="002C3F02">
      <w:pPr>
        <w:suppressAutoHyphens/>
        <w:jc w:val="center"/>
        <w:rPr>
          <w:b/>
          <w:sz w:val="28"/>
          <w:szCs w:val="36"/>
        </w:rPr>
      </w:pPr>
      <w:r w:rsidRPr="002C3F02">
        <w:rPr>
          <w:b/>
          <w:sz w:val="28"/>
          <w:szCs w:val="36"/>
        </w:rPr>
        <w:t xml:space="preserve">Москва </w:t>
      </w:r>
      <w:r w:rsidR="00674773" w:rsidRPr="002C3F02">
        <w:rPr>
          <w:b/>
          <w:sz w:val="28"/>
          <w:szCs w:val="36"/>
        </w:rPr>
        <w:t>2022</w:t>
      </w:r>
    </w:p>
    <w:p w:rsidR="009B693B" w:rsidRPr="002C3F02" w:rsidRDefault="009B693B" w:rsidP="002C3F02">
      <w:pPr>
        <w:suppressAutoHyphens/>
        <w:jc w:val="center"/>
        <w:rPr>
          <w:b/>
          <w:sz w:val="28"/>
          <w:szCs w:val="28"/>
        </w:rPr>
        <w:sectPr w:rsidR="009B693B" w:rsidRPr="002C3F02" w:rsidSect="005A0691">
          <w:footerReference w:type="even" r:id="rId8"/>
          <w:footerReference w:type="default" r:id="rId9"/>
          <w:pgSz w:w="11906" w:h="16838"/>
          <w:pgMar w:top="1418" w:right="1418" w:bottom="1418" w:left="1418" w:header="0" w:footer="567" w:gutter="0"/>
          <w:pgNumType w:start="0"/>
          <w:cols w:space="708"/>
          <w:titlePg/>
          <w:docGrid w:linePitch="360"/>
        </w:sectPr>
      </w:pPr>
    </w:p>
    <w:p w:rsidR="001B4E29" w:rsidRPr="002C3F02" w:rsidRDefault="001B4E29" w:rsidP="002C3F02">
      <w:pPr>
        <w:suppressAutoHyphens/>
        <w:jc w:val="center"/>
        <w:rPr>
          <w:b/>
          <w:sz w:val="28"/>
          <w:szCs w:val="28"/>
        </w:rPr>
      </w:pPr>
      <w:r w:rsidRPr="002C3F02">
        <w:rPr>
          <w:b/>
          <w:sz w:val="28"/>
          <w:szCs w:val="28"/>
        </w:rPr>
        <w:lastRenderedPageBreak/>
        <w:t xml:space="preserve">Федеральное государственное образовательное бюджетное </w:t>
      </w:r>
    </w:p>
    <w:p w:rsidR="001B4E29" w:rsidRPr="002C3F02" w:rsidRDefault="001B4E29" w:rsidP="002C3F02">
      <w:pPr>
        <w:suppressAutoHyphens/>
        <w:jc w:val="center"/>
        <w:rPr>
          <w:b/>
          <w:sz w:val="28"/>
          <w:szCs w:val="28"/>
        </w:rPr>
      </w:pPr>
      <w:r w:rsidRPr="002C3F02">
        <w:rPr>
          <w:b/>
          <w:sz w:val="28"/>
          <w:szCs w:val="28"/>
        </w:rPr>
        <w:t>учреждение высшего образования</w:t>
      </w:r>
      <w:r w:rsidRPr="002C3F02">
        <w:rPr>
          <w:b/>
          <w:sz w:val="28"/>
          <w:szCs w:val="28"/>
        </w:rPr>
        <w:br/>
        <w:t>«ФИНАНСОВЫЙ УНИВЕРСИТЕТ</w:t>
      </w:r>
      <w:r w:rsidRPr="002C3F02">
        <w:rPr>
          <w:b/>
          <w:sz w:val="28"/>
          <w:szCs w:val="28"/>
        </w:rPr>
        <w:br/>
        <w:t>ПРИ ПРАВИТЕЛЬСТВЕ РОССИЙСКОЙ ФЕДЕРАЦИИ»</w:t>
      </w:r>
    </w:p>
    <w:p w:rsidR="001B4E29" w:rsidRPr="002C3F02" w:rsidRDefault="001B4E29" w:rsidP="002C3F02">
      <w:pPr>
        <w:suppressAutoHyphens/>
        <w:jc w:val="center"/>
        <w:rPr>
          <w:b/>
          <w:sz w:val="28"/>
          <w:szCs w:val="28"/>
        </w:rPr>
      </w:pPr>
      <w:r w:rsidRPr="002C3F02">
        <w:rPr>
          <w:b/>
          <w:sz w:val="28"/>
          <w:szCs w:val="28"/>
        </w:rPr>
        <w:t>(Финансовый университет)</w:t>
      </w:r>
    </w:p>
    <w:p w:rsidR="0060067A" w:rsidRPr="002C3F02" w:rsidRDefault="0060067A" w:rsidP="002C3F02">
      <w:pPr>
        <w:suppressAutoHyphens/>
        <w:jc w:val="center"/>
        <w:rPr>
          <w:b/>
          <w:sz w:val="28"/>
          <w:szCs w:val="28"/>
        </w:rPr>
      </w:pPr>
    </w:p>
    <w:p w:rsidR="00800AA4" w:rsidRPr="002C3F02" w:rsidRDefault="00800AA4" w:rsidP="002C3F02">
      <w:pPr>
        <w:jc w:val="center"/>
        <w:rPr>
          <w:b/>
          <w:sz w:val="28"/>
          <w:szCs w:val="28"/>
        </w:rPr>
      </w:pPr>
      <w:r w:rsidRPr="002C3F02">
        <w:rPr>
          <w:b/>
          <w:sz w:val="28"/>
          <w:szCs w:val="28"/>
        </w:rPr>
        <w:t>Кафедра</w:t>
      </w:r>
      <w:r w:rsidR="00D478D6" w:rsidRPr="002C3F02">
        <w:rPr>
          <w:b/>
          <w:sz w:val="28"/>
          <w:szCs w:val="28"/>
        </w:rPr>
        <w:t xml:space="preserve"> </w:t>
      </w:r>
      <w:r w:rsidRPr="002C3F02">
        <w:rPr>
          <w:b/>
          <w:sz w:val="28"/>
          <w:szCs w:val="28"/>
        </w:rPr>
        <w:t>«Системный анализ в экономике»</w:t>
      </w:r>
    </w:p>
    <w:p w:rsidR="00D478D6" w:rsidRPr="002C3F02" w:rsidRDefault="00D478D6" w:rsidP="002C3F02">
      <w:pPr>
        <w:jc w:val="center"/>
        <w:rPr>
          <w:b/>
          <w:sz w:val="28"/>
          <w:szCs w:val="28"/>
        </w:rPr>
      </w:pPr>
    </w:p>
    <w:p w:rsidR="00800AA4" w:rsidRPr="002C3F02" w:rsidRDefault="00800AA4" w:rsidP="002C3F02">
      <w:pPr>
        <w:rPr>
          <w:sz w:val="28"/>
          <w:szCs w:val="28"/>
        </w:rPr>
      </w:pPr>
    </w:p>
    <w:tbl>
      <w:tblPr>
        <w:tblW w:w="0" w:type="auto"/>
        <w:tblInd w:w="4968" w:type="dxa"/>
        <w:tblLook w:val="01E0" w:firstRow="1" w:lastRow="1" w:firstColumn="1" w:lastColumn="1" w:noHBand="0" w:noVBand="0"/>
      </w:tblPr>
      <w:tblGrid>
        <w:gridCol w:w="3780"/>
      </w:tblGrid>
      <w:tr w:rsidR="001B4E29" w:rsidRPr="002C3F02" w:rsidTr="000762A9">
        <w:tc>
          <w:tcPr>
            <w:tcW w:w="3780" w:type="dxa"/>
          </w:tcPr>
          <w:p w:rsidR="00002B53" w:rsidRPr="002C3F02" w:rsidRDefault="00002B53" w:rsidP="004B1290">
            <w:pPr>
              <w:suppressAutoHyphens/>
              <w:spacing w:line="276" w:lineRule="auto"/>
              <w:rPr>
                <w:b/>
                <w:sz w:val="28"/>
                <w:szCs w:val="28"/>
              </w:rPr>
            </w:pPr>
            <w:r w:rsidRPr="002C3F02">
              <w:rPr>
                <w:b/>
                <w:sz w:val="28"/>
                <w:szCs w:val="28"/>
              </w:rPr>
              <w:t>УТВЕРЖДАЮ</w:t>
            </w:r>
          </w:p>
          <w:p w:rsidR="00002B53" w:rsidRPr="002C3F02" w:rsidRDefault="00674773" w:rsidP="004B1290">
            <w:pPr>
              <w:suppressAutoHyphens/>
              <w:spacing w:line="276" w:lineRule="auto"/>
              <w:rPr>
                <w:sz w:val="28"/>
                <w:szCs w:val="28"/>
              </w:rPr>
            </w:pPr>
            <w:r w:rsidRPr="002C3F02">
              <w:rPr>
                <w:sz w:val="28"/>
                <w:szCs w:val="28"/>
              </w:rPr>
              <w:t>Прор</w:t>
            </w:r>
            <w:r w:rsidR="00002B53" w:rsidRPr="002C3F02">
              <w:rPr>
                <w:sz w:val="28"/>
                <w:szCs w:val="28"/>
              </w:rPr>
              <w:t>ектор</w:t>
            </w:r>
            <w:r w:rsidRPr="002C3F02">
              <w:rPr>
                <w:sz w:val="28"/>
                <w:szCs w:val="28"/>
              </w:rPr>
              <w:t xml:space="preserve"> по учебной и методической работе</w:t>
            </w:r>
          </w:p>
          <w:p w:rsidR="009C7605" w:rsidRPr="002C3F02" w:rsidRDefault="009C7605" w:rsidP="004B1290">
            <w:pPr>
              <w:suppressAutoHyphens/>
              <w:spacing w:line="276" w:lineRule="auto"/>
              <w:rPr>
                <w:sz w:val="28"/>
                <w:szCs w:val="28"/>
              </w:rPr>
            </w:pPr>
          </w:p>
          <w:p w:rsidR="00002B53" w:rsidRPr="002C3F02" w:rsidRDefault="00002B53" w:rsidP="004B1290">
            <w:pPr>
              <w:suppressAutoHyphens/>
              <w:spacing w:line="276" w:lineRule="auto"/>
              <w:rPr>
                <w:sz w:val="28"/>
                <w:szCs w:val="28"/>
              </w:rPr>
            </w:pPr>
            <w:r w:rsidRPr="002C3F02">
              <w:rPr>
                <w:sz w:val="28"/>
                <w:szCs w:val="28"/>
              </w:rPr>
              <w:t>________</w:t>
            </w:r>
            <w:r w:rsidR="009C7605" w:rsidRPr="002C3F02">
              <w:rPr>
                <w:sz w:val="28"/>
                <w:szCs w:val="28"/>
              </w:rPr>
              <w:t>__</w:t>
            </w:r>
            <w:r w:rsidRPr="002C3F02">
              <w:rPr>
                <w:sz w:val="28"/>
                <w:szCs w:val="28"/>
              </w:rPr>
              <w:t xml:space="preserve"> </w:t>
            </w:r>
            <w:r w:rsidR="00674773" w:rsidRPr="002C3F02">
              <w:rPr>
                <w:sz w:val="28"/>
                <w:szCs w:val="28"/>
              </w:rPr>
              <w:t>Е</w:t>
            </w:r>
            <w:r w:rsidR="0054434D" w:rsidRPr="002C3F02">
              <w:rPr>
                <w:sz w:val="28"/>
                <w:szCs w:val="28"/>
              </w:rPr>
              <w:t>.</w:t>
            </w:r>
            <w:r w:rsidR="00FC72C7" w:rsidRPr="002C3F02">
              <w:rPr>
                <w:sz w:val="28"/>
                <w:szCs w:val="28"/>
              </w:rPr>
              <w:t>А</w:t>
            </w:r>
            <w:r w:rsidRPr="002C3F02">
              <w:rPr>
                <w:sz w:val="28"/>
                <w:szCs w:val="28"/>
              </w:rPr>
              <w:t xml:space="preserve">. </w:t>
            </w:r>
            <w:r w:rsidR="00674773" w:rsidRPr="002C3F02">
              <w:rPr>
                <w:sz w:val="28"/>
                <w:szCs w:val="28"/>
              </w:rPr>
              <w:t>Камене</w:t>
            </w:r>
            <w:r w:rsidR="00FC72C7" w:rsidRPr="002C3F02">
              <w:rPr>
                <w:sz w:val="28"/>
                <w:szCs w:val="28"/>
              </w:rPr>
              <w:t>в</w:t>
            </w:r>
            <w:r w:rsidR="00674773" w:rsidRPr="002C3F02">
              <w:rPr>
                <w:sz w:val="28"/>
                <w:szCs w:val="28"/>
              </w:rPr>
              <w:t>а</w:t>
            </w:r>
          </w:p>
          <w:p w:rsidR="001B4E29" w:rsidRPr="002C3F02" w:rsidRDefault="009C7605" w:rsidP="004B1290">
            <w:pPr>
              <w:suppressAutoHyphens/>
              <w:spacing w:line="276" w:lineRule="auto"/>
              <w:rPr>
                <w:sz w:val="28"/>
                <w:szCs w:val="28"/>
              </w:rPr>
            </w:pPr>
            <w:r w:rsidRPr="002C3F02">
              <w:rPr>
                <w:sz w:val="28"/>
                <w:szCs w:val="28"/>
              </w:rPr>
              <w:t>«</w:t>
            </w:r>
            <w:r w:rsidR="004B1290">
              <w:rPr>
                <w:sz w:val="28"/>
                <w:szCs w:val="28"/>
              </w:rPr>
              <w:t>22</w:t>
            </w:r>
            <w:r w:rsidRPr="002C3F02">
              <w:rPr>
                <w:sz w:val="28"/>
                <w:szCs w:val="28"/>
              </w:rPr>
              <w:t xml:space="preserve">» </w:t>
            </w:r>
            <w:r w:rsidR="004B1290">
              <w:rPr>
                <w:sz w:val="28"/>
                <w:szCs w:val="28"/>
              </w:rPr>
              <w:t>марта</w:t>
            </w:r>
            <w:r w:rsidR="00C75770">
              <w:rPr>
                <w:sz w:val="28"/>
                <w:szCs w:val="28"/>
              </w:rPr>
              <w:t xml:space="preserve"> </w:t>
            </w:r>
            <w:r w:rsidR="00674773" w:rsidRPr="002C3F02">
              <w:rPr>
                <w:sz w:val="28"/>
                <w:szCs w:val="28"/>
              </w:rPr>
              <w:t>2022</w:t>
            </w:r>
            <w:r w:rsidR="00002B53" w:rsidRPr="002C3F02">
              <w:rPr>
                <w:sz w:val="28"/>
                <w:szCs w:val="28"/>
              </w:rPr>
              <w:t xml:space="preserve"> г.</w:t>
            </w:r>
          </w:p>
        </w:tc>
      </w:tr>
    </w:tbl>
    <w:p w:rsidR="001B4E29" w:rsidRPr="002C3F02" w:rsidRDefault="001B4E29" w:rsidP="002C3F02">
      <w:pPr>
        <w:suppressAutoHyphens/>
        <w:ind w:right="70"/>
        <w:jc w:val="center"/>
        <w:rPr>
          <w:b/>
          <w:sz w:val="28"/>
          <w:szCs w:val="28"/>
        </w:rPr>
      </w:pPr>
    </w:p>
    <w:p w:rsidR="00DD290D" w:rsidRPr="002C3F02" w:rsidRDefault="00DD290D" w:rsidP="002C3F02">
      <w:pPr>
        <w:suppressAutoHyphens/>
        <w:ind w:right="70"/>
        <w:jc w:val="center"/>
        <w:rPr>
          <w:b/>
          <w:sz w:val="28"/>
          <w:szCs w:val="28"/>
        </w:rPr>
      </w:pPr>
    </w:p>
    <w:p w:rsidR="00D478D6" w:rsidRPr="002C3F02" w:rsidRDefault="00D478D6" w:rsidP="002C3F02">
      <w:pPr>
        <w:suppressAutoHyphens/>
        <w:jc w:val="center"/>
        <w:rPr>
          <w:b/>
          <w:sz w:val="32"/>
          <w:szCs w:val="40"/>
        </w:rPr>
      </w:pPr>
    </w:p>
    <w:p w:rsidR="00D25C86" w:rsidRPr="002C3F02" w:rsidRDefault="00800AA4" w:rsidP="002C3F02">
      <w:pPr>
        <w:suppressAutoHyphens/>
        <w:jc w:val="center"/>
        <w:rPr>
          <w:b/>
          <w:sz w:val="32"/>
          <w:szCs w:val="40"/>
        </w:rPr>
      </w:pPr>
      <w:r w:rsidRPr="002C3F02">
        <w:rPr>
          <w:b/>
          <w:sz w:val="32"/>
          <w:szCs w:val="40"/>
        </w:rPr>
        <w:t>Л.С. Звягин</w:t>
      </w:r>
    </w:p>
    <w:p w:rsidR="00D25C86" w:rsidRPr="002C3F02" w:rsidRDefault="00D25C86" w:rsidP="002C3F02">
      <w:pPr>
        <w:suppressAutoHyphens/>
        <w:jc w:val="center"/>
        <w:rPr>
          <w:b/>
          <w:sz w:val="22"/>
          <w:szCs w:val="28"/>
        </w:rPr>
      </w:pPr>
    </w:p>
    <w:p w:rsidR="00D25C86" w:rsidRPr="002C3F02" w:rsidRDefault="00D25C86" w:rsidP="002C3F02">
      <w:pPr>
        <w:suppressAutoHyphens/>
        <w:jc w:val="center"/>
        <w:rPr>
          <w:b/>
          <w:sz w:val="22"/>
          <w:szCs w:val="28"/>
        </w:rPr>
      </w:pPr>
    </w:p>
    <w:p w:rsidR="00D25C86" w:rsidRDefault="00712606" w:rsidP="002C3F02">
      <w:pPr>
        <w:suppressAutoHyphens/>
        <w:jc w:val="center"/>
        <w:rPr>
          <w:b/>
          <w:caps/>
          <w:sz w:val="28"/>
          <w:szCs w:val="36"/>
        </w:rPr>
      </w:pPr>
      <w:r w:rsidRPr="00712606">
        <w:rPr>
          <w:b/>
          <w:caps/>
          <w:sz w:val="28"/>
          <w:szCs w:val="36"/>
        </w:rPr>
        <w:t>Математическое моделирование в экономике и финансах</w:t>
      </w:r>
    </w:p>
    <w:p w:rsidR="00712606" w:rsidRPr="002C3F02" w:rsidRDefault="00712606" w:rsidP="002C3F02">
      <w:pPr>
        <w:suppressAutoHyphens/>
        <w:jc w:val="center"/>
        <w:rPr>
          <w:sz w:val="28"/>
          <w:szCs w:val="28"/>
        </w:rPr>
      </w:pPr>
    </w:p>
    <w:p w:rsidR="00712606" w:rsidRDefault="00712606" w:rsidP="00712606">
      <w:pPr>
        <w:jc w:val="center"/>
        <w:rPr>
          <w:b/>
          <w:sz w:val="28"/>
          <w:szCs w:val="28"/>
        </w:rPr>
      </w:pPr>
      <w:r>
        <w:rPr>
          <w:b/>
          <w:sz w:val="28"/>
          <w:szCs w:val="28"/>
        </w:rPr>
        <w:t>Рабочая программа дисциплины</w:t>
      </w:r>
    </w:p>
    <w:p w:rsidR="00712606" w:rsidRDefault="00712606" w:rsidP="00712606">
      <w:pPr>
        <w:jc w:val="center"/>
        <w:rPr>
          <w:sz w:val="28"/>
          <w:szCs w:val="28"/>
        </w:rPr>
      </w:pPr>
      <w:r>
        <w:rPr>
          <w:sz w:val="28"/>
          <w:szCs w:val="28"/>
        </w:rPr>
        <w:t>для студентов, обучающихся по направлению подготовки</w:t>
      </w:r>
    </w:p>
    <w:p w:rsidR="00712606" w:rsidRDefault="00712606" w:rsidP="00712606">
      <w:pPr>
        <w:rPr>
          <w:sz w:val="28"/>
          <w:szCs w:val="28"/>
        </w:rPr>
      </w:pPr>
    </w:p>
    <w:p w:rsidR="00712606" w:rsidRDefault="00712606" w:rsidP="00712606">
      <w:pPr>
        <w:jc w:val="center"/>
        <w:rPr>
          <w:sz w:val="28"/>
          <w:szCs w:val="28"/>
        </w:rPr>
      </w:pPr>
      <w:r>
        <w:rPr>
          <w:sz w:val="28"/>
          <w:szCs w:val="28"/>
        </w:rPr>
        <w:t xml:space="preserve">38.04.08 «Финансы и кредит», </w:t>
      </w:r>
    </w:p>
    <w:p w:rsidR="00712606" w:rsidRDefault="00712606" w:rsidP="00712606">
      <w:pPr>
        <w:jc w:val="center"/>
        <w:rPr>
          <w:sz w:val="28"/>
          <w:szCs w:val="28"/>
        </w:rPr>
      </w:pPr>
      <w:r>
        <w:rPr>
          <w:sz w:val="28"/>
          <w:szCs w:val="28"/>
        </w:rPr>
        <w:t>направленность программы магистратуры «У</w:t>
      </w:r>
      <w:r w:rsidRPr="00EA5060">
        <w:rPr>
          <w:sz w:val="28"/>
          <w:szCs w:val="28"/>
        </w:rPr>
        <w:t>правление финансовыми рисками: прикладная аналитика и технологии в банках</w:t>
      </w:r>
      <w:r>
        <w:rPr>
          <w:sz w:val="28"/>
          <w:szCs w:val="28"/>
        </w:rPr>
        <w:t>»</w:t>
      </w:r>
    </w:p>
    <w:p w:rsidR="00836633" w:rsidRPr="002C3F02" w:rsidRDefault="00836633" w:rsidP="002C3F02">
      <w:pPr>
        <w:suppressAutoHyphens/>
        <w:jc w:val="center"/>
        <w:rPr>
          <w:sz w:val="28"/>
          <w:szCs w:val="28"/>
        </w:rPr>
      </w:pPr>
    </w:p>
    <w:p w:rsidR="00674773" w:rsidRPr="002C3F02" w:rsidRDefault="0014313C" w:rsidP="002C3F02">
      <w:pPr>
        <w:widowControl w:val="0"/>
        <w:jc w:val="center"/>
        <w:rPr>
          <w:i/>
          <w:szCs w:val="28"/>
        </w:rPr>
      </w:pPr>
      <w:r w:rsidRPr="002C3F02">
        <w:rPr>
          <w:i/>
          <w:sz w:val="22"/>
        </w:rPr>
        <w:t xml:space="preserve">  </w:t>
      </w:r>
      <w:r w:rsidR="00674773" w:rsidRPr="002C3F02">
        <w:rPr>
          <w:i/>
          <w:szCs w:val="28"/>
        </w:rPr>
        <w:t>Рекомендовано Ученым советом факультета</w:t>
      </w:r>
    </w:p>
    <w:p w:rsidR="00D952BF" w:rsidRPr="00D952BF" w:rsidRDefault="00D952BF" w:rsidP="00D952BF">
      <w:pPr>
        <w:widowControl w:val="0"/>
        <w:autoSpaceDE w:val="0"/>
        <w:autoSpaceDN w:val="0"/>
        <w:adjustRightInd w:val="0"/>
        <w:jc w:val="center"/>
        <w:rPr>
          <w:rFonts w:cs="Arial"/>
          <w:bCs/>
          <w:i/>
          <w:szCs w:val="28"/>
        </w:rPr>
      </w:pPr>
      <w:r w:rsidRPr="00D952BF">
        <w:rPr>
          <w:rFonts w:cs="Arial"/>
          <w:bCs/>
          <w:i/>
          <w:szCs w:val="28"/>
        </w:rPr>
        <w:t xml:space="preserve">информационных технологий и анализа больших данных </w:t>
      </w:r>
    </w:p>
    <w:p w:rsidR="00674773" w:rsidRPr="002C3F02" w:rsidRDefault="00D952BF" w:rsidP="00D952BF">
      <w:pPr>
        <w:widowControl w:val="0"/>
        <w:jc w:val="center"/>
        <w:rPr>
          <w:i/>
          <w:szCs w:val="28"/>
        </w:rPr>
      </w:pPr>
      <w:r w:rsidRPr="002C3F02">
        <w:rPr>
          <w:i/>
          <w:szCs w:val="28"/>
        </w:rPr>
        <w:t xml:space="preserve"> </w:t>
      </w:r>
      <w:r w:rsidR="00674773" w:rsidRPr="002C3F02">
        <w:rPr>
          <w:i/>
          <w:szCs w:val="28"/>
        </w:rPr>
        <w:t>(протокол № 18 от 15 марта 2022 г.)</w:t>
      </w:r>
    </w:p>
    <w:p w:rsidR="00674773" w:rsidRPr="002C3F02" w:rsidRDefault="00674773" w:rsidP="002C3F02">
      <w:pPr>
        <w:widowControl w:val="0"/>
        <w:jc w:val="center"/>
        <w:rPr>
          <w:i/>
          <w:szCs w:val="28"/>
        </w:rPr>
      </w:pPr>
    </w:p>
    <w:p w:rsidR="00674773" w:rsidRPr="002C3F02" w:rsidRDefault="00674773" w:rsidP="002C3F02">
      <w:pPr>
        <w:widowControl w:val="0"/>
        <w:jc w:val="center"/>
        <w:rPr>
          <w:i/>
          <w:szCs w:val="28"/>
        </w:rPr>
      </w:pPr>
    </w:p>
    <w:p w:rsidR="00674773" w:rsidRPr="002C3F02" w:rsidRDefault="00674773" w:rsidP="002C3F02">
      <w:pPr>
        <w:widowControl w:val="0"/>
        <w:jc w:val="center"/>
        <w:rPr>
          <w:i/>
          <w:szCs w:val="28"/>
        </w:rPr>
      </w:pPr>
      <w:r w:rsidRPr="002C3F02">
        <w:rPr>
          <w:i/>
          <w:szCs w:val="28"/>
        </w:rPr>
        <w:t xml:space="preserve">Одобрено кафедрой </w:t>
      </w:r>
    </w:p>
    <w:p w:rsidR="00674773" w:rsidRPr="002C3F02" w:rsidRDefault="00674773" w:rsidP="002C3F02">
      <w:pPr>
        <w:widowControl w:val="0"/>
        <w:jc w:val="center"/>
        <w:rPr>
          <w:i/>
          <w:szCs w:val="28"/>
        </w:rPr>
      </w:pPr>
      <w:r w:rsidRPr="002C3F02">
        <w:rPr>
          <w:i/>
          <w:szCs w:val="28"/>
        </w:rPr>
        <w:t xml:space="preserve">«Системный анализ в экономике» </w:t>
      </w:r>
    </w:p>
    <w:p w:rsidR="00674773" w:rsidRPr="002C3F02" w:rsidRDefault="00674773" w:rsidP="002C3F02">
      <w:pPr>
        <w:widowControl w:val="0"/>
        <w:jc w:val="center"/>
        <w:rPr>
          <w:i/>
          <w:szCs w:val="28"/>
        </w:rPr>
      </w:pPr>
      <w:r w:rsidRPr="002C3F02">
        <w:rPr>
          <w:i/>
          <w:szCs w:val="28"/>
        </w:rPr>
        <w:t>(протокол № 06 от 10 марта 2022 г.)</w:t>
      </w:r>
    </w:p>
    <w:p w:rsidR="0014313C" w:rsidRPr="002C3F02" w:rsidRDefault="0014313C" w:rsidP="002C3F02">
      <w:pPr>
        <w:jc w:val="center"/>
        <w:rPr>
          <w:b/>
          <w:sz w:val="32"/>
          <w:szCs w:val="32"/>
        </w:rPr>
      </w:pPr>
    </w:p>
    <w:p w:rsidR="000322AF" w:rsidRPr="002C3F02" w:rsidRDefault="000322AF" w:rsidP="002C3F02">
      <w:pPr>
        <w:suppressAutoHyphens/>
        <w:jc w:val="center"/>
        <w:rPr>
          <w:b/>
          <w:sz w:val="28"/>
          <w:szCs w:val="32"/>
        </w:rPr>
      </w:pPr>
    </w:p>
    <w:p w:rsidR="00C253FD" w:rsidRPr="002C3F02" w:rsidRDefault="001B4E29" w:rsidP="002C3F02">
      <w:pPr>
        <w:suppressAutoHyphens/>
        <w:jc w:val="center"/>
        <w:rPr>
          <w:b/>
          <w:caps/>
          <w:sz w:val="28"/>
          <w:szCs w:val="32"/>
        </w:rPr>
        <w:sectPr w:rsidR="00C253FD" w:rsidRPr="002C3F02" w:rsidSect="00C253FD">
          <w:footerReference w:type="default" r:id="rId10"/>
          <w:footerReference w:type="first" r:id="rId11"/>
          <w:pgSz w:w="11906" w:h="16838"/>
          <w:pgMar w:top="1418" w:right="1418" w:bottom="1418" w:left="1418" w:header="0" w:footer="567" w:gutter="0"/>
          <w:pgNumType w:start="1"/>
          <w:cols w:space="708"/>
          <w:docGrid w:linePitch="360"/>
        </w:sectPr>
      </w:pPr>
      <w:r w:rsidRPr="002C3F02">
        <w:rPr>
          <w:b/>
          <w:sz w:val="28"/>
          <w:szCs w:val="32"/>
        </w:rPr>
        <w:t>Москва</w:t>
      </w:r>
      <w:r w:rsidR="0014313C" w:rsidRPr="002C3F02">
        <w:rPr>
          <w:b/>
          <w:caps/>
          <w:sz w:val="28"/>
          <w:szCs w:val="32"/>
        </w:rPr>
        <w:t xml:space="preserve"> </w:t>
      </w:r>
      <w:r w:rsidR="00674773" w:rsidRPr="002C3F02">
        <w:rPr>
          <w:b/>
          <w:caps/>
          <w:sz w:val="28"/>
          <w:szCs w:val="32"/>
        </w:rPr>
        <w:t>2022</w:t>
      </w:r>
    </w:p>
    <w:p w:rsidR="001B4E29" w:rsidRPr="002C3F02" w:rsidRDefault="001B4E29" w:rsidP="002C3F02">
      <w:pPr>
        <w:suppressAutoHyphens/>
        <w:spacing w:line="360" w:lineRule="auto"/>
        <w:jc w:val="center"/>
        <w:rPr>
          <w:b/>
          <w:sz w:val="32"/>
          <w:szCs w:val="32"/>
        </w:rPr>
      </w:pPr>
      <w:r w:rsidRPr="002C3F02">
        <w:rPr>
          <w:b/>
          <w:sz w:val="32"/>
          <w:szCs w:val="32"/>
        </w:rPr>
        <w:lastRenderedPageBreak/>
        <w:t>Содержание</w:t>
      </w:r>
    </w:p>
    <w:sdt>
      <w:sdtPr>
        <w:rPr>
          <w:sz w:val="26"/>
          <w:szCs w:val="26"/>
        </w:rPr>
        <w:id w:val="2085176697"/>
        <w:docPartObj>
          <w:docPartGallery w:val="Table of Contents"/>
          <w:docPartUnique/>
        </w:docPartObj>
      </w:sdtPr>
      <w:sdtEndPr>
        <w:rPr>
          <w:b/>
          <w:bCs/>
        </w:rPr>
      </w:sdtEndPr>
      <w:sdtContent>
        <w:p w:rsidR="00FA7892" w:rsidRPr="002C3F02" w:rsidRDefault="00FA7892" w:rsidP="002C3F02">
          <w:pPr>
            <w:rPr>
              <w:sz w:val="26"/>
              <w:szCs w:val="26"/>
            </w:rPr>
          </w:pPr>
        </w:p>
        <w:p w:rsidR="00712606" w:rsidRDefault="00FA7892">
          <w:pPr>
            <w:pStyle w:val="1a"/>
            <w:tabs>
              <w:tab w:val="right" w:leader="dot" w:pos="9913"/>
            </w:tabs>
            <w:rPr>
              <w:rFonts w:asciiTheme="minorHAnsi" w:eastAsiaTheme="minorEastAsia" w:hAnsiTheme="minorHAnsi" w:cstheme="minorBidi"/>
              <w:noProof/>
              <w:sz w:val="22"/>
              <w:szCs w:val="22"/>
            </w:rPr>
          </w:pPr>
          <w:r w:rsidRPr="002C3F02">
            <w:rPr>
              <w:sz w:val="26"/>
              <w:szCs w:val="26"/>
            </w:rPr>
            <w:fldChar w:fldCharType="begin"/>
          </w:r>
          <w:r w:rsidRPr="002C3F02">
            <w:rPr>
              <w:sz w:val="26"/>
              <w:szCs w:val="26"/>
            </w:rPr>
            <w:instrText xml:space="preserve"> TOC \o "1-3" \h \z \u </w:instrText>
          </w:r>
          <w:r w:rsidRPr="002C3F02">
            <w:rPr>
              <w:sz w:val="26"/>
              <w:szCs w:val="26"/>
            </w:rPr>
            <w:fldChar w:fldCharType="separate"/>
          </w:r>
          <w:hyperlink w:anchor="_Toc171414190" w:history="1">
            <w:r w:rsidR="00712606" w:rsidRPr="00654AE8">
              <w:rPr>
                <w:rStyle w:val="af8"/>
                <w:noProof/>
              </w:rPr>
              <w:t>1. Наименование дисциплины</w:t>
            </w:r>
            <w:r w:rsidR="00712606">
              <w:rPr>
                <w:noProof/>
                <w:webHidden/>
              </w:rPr>
              <w:tab/>
            </w:r>
            <w:r w:rsidR="00712606">
              <w:rPr>
                <w:noProof/>
                <w:webHidden/>
              </w:rPr>
              <w:fldChar w:fldCharType="begin"/>
            </w:r>
            <w:r w:rsidR="00712606">
              <w:rPr>
                <w:noProof/>
                <w:webHidden/>
              </w:rPr>
              <w:instrText xml:space="preserve"> PAGEREF _Toc171414190 \h </w:instrText>
            </w:r>
            <w:r w:rsidR="00712606">
              <w:rPr>
                <w:noProof/>
                <w:webHidden/>
              </w:rPr>
            </w:r>
            <w:r w:rsidR="00712606">
              <w:rPr>
                <w:noProof/>
                <w:webHidden/>
              </w:rPr>
              <w:fldChar w:fldCharType="separate"/>
            </w:r>
            <w:r w:rsidR="00712606">
              <w:rPr>
                <w:noProof/>
                <w:webHidden/>
              </w:rPr>
              <w:t>3</w:t>
            </w:r>
            <w:r w:rsidR="00712606">
              <w:rPr>
                <w:noProof/>
                <w:webHidden/>
              </w:rPr>
              <w:fldChar w:fldCharType="end"/>
            </w:r>
          </w:hyperlink>
        </w:p>
        <w:p w:rsidR="00712606" w:rsidRDefault="00712606">
          <w:pPr>
            <w:pStyle w:val="1a"/>
            <w:tabs>
              <w:tab w:val="right" w:leader="dot" w:pos="9913"/>
            </w:tabs>
            <w:rPr>
              <w:rFonts w:asciiTheme="minorHAnsi" w:eastAsiaTheme="minorEastAsia" w:hAnsiTheme="minorHAnsi" w:cstheme="minorBidi"/>
              <w:noProof/>
              <w:sz w:val="22"/>
              <w:szCs w:val="22"/>
            </w:rPr>
          </w:pPr>
          <w:hyperlink w:anchor="_Toc171414191" w:history="1">
            <w:r w:rsidRPr="00654AE8">
              <w:rPr>
                <w:rStyle w:val="af8"/>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noProof/>
                <w:webHidden/>
              </w:rPr>
              <w:tab/>
            </w:r>
            <w:r>
              <w:rPr>
                <w:noProof/>
                <w:webHidden/>
              </w:rPr>
              <w:fldChar w:fldCharType="begin"/>
            </w:r>
            <w:r>
              <w:rPr>
                <w:noProof/>
                <w:webHidden/>
              </w:rPr>
              <w:instrText xml:space="preserve"> PAGEREF _Toc171414191 \h </w:instrText>
            </w:r>
            <w:r>
              <w:rPr>
                <w:noProof/>
                <w:webHidden/>
              </w:rPr>
            </w:r>
            <w:r>
              <w:rPr>
                <w:noProof/>
                <w:webHidden/>
              </w:rPr>
              <w:fldChar w:fldCharType="separate"/>
            </w:r>
            <w:r>
              <w:rPr>
                <w:noProof/>
                <w:webHidden/>
              </w:rPr>
              <w:t>3</w:t>
            </w:r>
            <w:r>
              <w:rPr>
                <w:noProof/>
                <w:webHidden/>
              </w:rPr>
              <w:fldChar w:fldCharType="end"/>
            </w:r>
          </w:hyperlink>
        </w:p>
        <w:p w:rsidR="00712606" w:rsidRDefault="00712606">
          <w:pPr>
            <w:pStyle w:val="1a"/>
            <w:tabs>
              <w:tab w:val="right" w:leader="dot" w:pos="9913"/>
            </w:tabs>
            <w:rPr>
              <w:rFonts w:asciiTheme="minorHAnsi" w:eastAsiaTheme="minorEastAsia" w:hAnsiTheme="minorHAnsi" w:cstheme="minorBidi"/>
              <w:noProof/>
              <w:sz w:val="22"/>
              <w:szCs w:val="22"/>
            </w:rPr>
          </w:pPr>
          <w:hyperlink w:anchor="_Toc171414192" w:history="1">
            <w:r w:rsidRPr="00654AE8">
              <w:rPr>
                <w:rStyle w:val="af8"/>
                <w:noProof/>
              </w:rPr>
              <w:t>3.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_Toc171414192 \h </w:instrText>
            </w:r>
            <w:r>
              <w:rPr>
                <w:noProof/>
                <w:webHidden/>
              </w:rPr>
            </w:r>
            <w:r>
              <w:rPr>
                <w:noProof/>
                <w:webHidden/>
              </w:rPr>
              <w:fldChar w:fldCharType="separate"/>
            </w:r>
            <w:r>
              <w:rPr>
                <w:noProof/>
                <w:webHidden/>
              </w:rPr>
              <w:t>6</w:t>
            </w:r>
            <w:r>
              <w:rPr>
                <w:noProof/>
                <w:webHidden/>
              </w:rPr>
              <w:fldChar w:fldCharType="end"/>
            </w:r>
          </w:hyperlink>
        </w:p>
        <w:p w:rsidR="00712606" w:rsidRDefault="00712606">
          <w:pPr>
            <w:pStyle w:val="1a"/>
            <w:tabs>
              <w:tab w:val="right" w:leader="dot" w:pos="9913"/>
            </w:tabs>
            <w:rPr>
              <w:rFonts w:asciiTheme="minorHAnsi" w:eastAsiaTheme="minorEastAsia" w:hAnsiTheme="minorHAnsi" w:cstheme="minorBidi"/>
              <w:noProof/>
              <w:sz w:val="22"/>
              <w:szCs w:val="22"/>
            </w:rPr>
          </w:pPr>
          <w:hyperlink w:anchor="_Toc171414193" w:history="1">
            <w:r w:rsidRPr="00654AE8">
              <w:rPr>
                <w:rStyle w:val="af8"/>
                <w:noProof/>
              </w:rPr>
              <w:t>4. Объём дисциплины в зачётных единицах и в академических часах с выделением объёма аудиторной (лекции, семинары) и самостоятельной работы обучающихся</w:t>
            </w:r>
            <w:r>
              <w:rPr>
                <w:noProof/>
                <w:webHidden/>
              </w:rPr>
              <w:tab/>
            </w:r>
            <w:r>
              <w:rPr>
                <w:noProof/>
                <w:webHidden/>
              </w:rPr>
              <w:fldChar w:fldCharType="begin"/>
            </w:r>
            <w:r>
              <w:rPr>
                <w:noProof/>
                <w:webHidden/>
              </w:rPr>
              <w:instrText xml:space="preserve"> PAGEREF _Toc171414193 \h </w:instrText>
            </w:r>
            <w:r>
              <w:rPr>
                <w:noProof/>
                <w:webHidden/>
              </w:rPr>
            </w:r>
            <w:r>
              <w:rPr>
                <w:noProof/>
                <w:webHidden/>
              </w:rPr>
              <w:fldChar w:fldCharType="separate"/>
            </w:r>
            <w:r>
              <w:rPr>
                <w:noProof/>
                <w:webHidden/>
              </w:rPr>
              <w:t>7</w:t>
            </w:r>
            <w:r>
              <w:rPr>
                <w:noProof/>
                <w:webHidden/>
              </w:rPr>
              <w:fldChar w:fldCharType="end"/>
            </w:r>
          </w:hyperlink>
        </w:p>
        <w:p w:rsidR="00712606" w:rsidRDefault="00712606">
          <w:pPr>
            <w:pStyle w:val="1a"/>
            <w:tabs>
              <w:tab w:val="right" w:leader="dot" w:pos="9913"/>
            </w:tabs>
            <w:rPr>
              <w:rFonts w:asciiTheme="minorHAnsi" w:eastAsiaTheme="minorEastAsia" w:hAnsiTheme="minorHAnsi" w:cstheme="minorBidi"/>
              <w:noProof/>
              <w:sz w:val="22"/>
              <w:szCs w:val="22"/>
            </w:rPr>
          </w:pPr>
          <w:hyperlink w:anchor="_Toc171414194" w:history="1">
            <w:r w:rsidRPr="00654AE8">
              <w:rPr>
                <w:rStyle w:val="af8"/>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Pr>
                <w:noProof/>
                <w:webHidden/>
              </w:rPr>
              <w:tab/>
            </w:r>
            <w:r>
              <w:rPr>
                <w:noProof/>
                <w:webHidden/>
              </w:rPr>
              <w:fldChar w:fldCharType="begin"/>
            </w:r>
            <w:r>
              <w:rPr>
                <w:noProof/>
                <w:webHidden/>
              </w:rPr>
              <w:instrText xml:space="preserve"> PAGEREF _Toc171414194 \h </w:instrText>
            </w:r>
            <w:r>
              <w:rPr>
                <w:noProof/>
                <w:webHidden/>
              </w:rPr>
            </w:r>
            <w:r>
              <w:rPr>
                <w:noProof/>
                <w:webHidden/>
              </w:rPr>
              <w:fldChar w:fldCharType="separate"/>
            </w:r>
            <w:r>
              <w:rPr>
                <w:noProof/>
                <w:webHidden/>
              </w:rPr>
              <w:t>7</w:t>
            </w:r>
            <w:r>
              <w:rPr>
                <w:noProof/>
                <w:webHidden/>
              </w:rPr>
              <w:fldChar w:fldCharType="end"/>
            </w:r>
          </w:hyperlink>
        </w:p>
        <w:p w:rsidR="00712606" w:rsidRDefault="00712606">
          <w:pPr>
            <w:pStyle w:val="1a"/>
            <w:tabs>
              <w:tab w:val="right" w:leader="dot" w:pos="9913"/>
            </w:tabs>
            <w:rPr>
              <w:rFonts w:asciiTheme="minorHAnsi" w:eastAsiaTheme="minorEastAsia" w:hAnsiTheme="minorHAnsi" w:cstheme="minorBidi"/>
              <w:noProof/>
              <w:sz w:val="22"/>
              <w:szCs w:val="22"/>
            </w:rPr>
          </w:pPr>
          <w:hyperlink w:anchor="_Toc171414195" w:history="1">
            <w:r w:rsidRPr="00654AE8">
              <w:rPr>
                <w:rStyle w:val="af8"/>
                <w:i/>
                <w:noProof/>
              </w:rPr>
              <w:t>5.1. Содержание дисциплины</w:t>
            </w:r>
            <w:r>
              <w:rPr>
                <w:noProof/>
                <w:webHidden/>
              </w:rPr>
              <w:tab/>
            </w:r>
            <w:r>
              <w:rPr>
                <w:noProof/>
                <w:webHidden/>
              </w:rPr>
              <w:fldChar w:fldCharType="begin"/>
            </w:r>
            <w:r>
              <w:rPr>
                <w:noProof/>
                <w:webHidden/>
              </w:rPr>
              <w:instrText xml:space="preserve"> PAGEREF _Toc171414195 \h </w:instrText>
            </w:r>
            <w:r>
              <w:rPr>
                <w:noProof/>
                <w:webHidden/>
              </w:rPr>
            </w:r>
            <w:r>
              <w:rPr>
                <w:noProof/>
                <w:webHidden/>
              </w:rPr>
              <w:fldChar w:fldCharType="separate"/>
            </w:r>
            <w:r>
              <w:rPr>
                <w:noProof/>
                <w:webHidden/>
              </w:rPr>
              <w:t>7</w:t>
            </w:r>
            <w:r>
              <w:rPr>
                <w:noProof/>
                <w:webHidden/>
              </w:rPr>
              <w:fldChar w:fldCharType="end"/>
            </w:r>
          </w:hyperlink>
        </w:p>
        <w:p w:rsidR="00712606" w:rsidRDefault="00712606" w:rsidP="00712606">
          <w:pPr>
            <w:pStyle w:val="33"/>
            <w:tabs>
              <w:tab w:val="right" w:leader="dot" w:pos="9913"/>
            </w:tabs>
            <w:ind w:left="0"/>
            <w:rPr>
              <w:rFonts w:asciiTheme="minorHAnsi" w:eastAsiaTheme="minorEastAsia" w:hAnsiTheme="minorHAnsi" w:cstheme="minorBidi"/>
              <w:noProof/>
              <w:sz w:val="22"/>
              <w:szCs w:val="22"/>
            </w:rPr>
          </w:pPr>
          <w:hyperlink w:anchor="_Toc171414196" w:history="1">
            <w:r w:rsidRPr="00654AE8">
              <w:rPr>
                <w:rStyle w:val="af8"/>
                <w:noProof/>
              </w:rPr>
              <w:t>5.2. Учебно-тематический план</w:t>
            </w:r>
            <w:r>
              <w:rPr>
                <w:noProof/>
                <w:webHidden/>
              </w:rPr>
              <w:tab/>
            </w:r>
            <w:r>
              <w:rPr>
                <w:noProof/>
                <w:webHidden/>
              </w:rPr>
              <w:fldChar w:fldCharType="begin"/>
            </w:r>
            <w:r>
              <w:rPr>
                <w:noProof/>
                <w:webHidden/>
              </w:rPr>
              <w:instrText xml:space="preserve"> PAGEREF _Toc171414196 \h </w:instrText>
            </w:r>
            <w:r>
              <w:rPr>
                <w:noProof/>
                <w:webHidden/>
              </w:rPr>
            </w:r>
            <w:r>
              <w:rPr>
                <w:noProof/>
                <w:webHidden/>
              </w:rPr>
              <w:fldChar w:fldCharType="separate"/>
            </w:r>
            <w:r>
              <w:rPr>
                <w:noProof/>
                <w:webHidden/>
              </w:rPr>
              <w:t>9</w:t>
            </w:r>
            <w:r>
              <w:rPr>
                <w:noProof/>
                <w:webHidden/>
              </w:rPr>
              <w:fldChar w:fldCharType="end"/>
            </w:r>
          </w:hyperlink>
        </w:p>
        <w:p w:rsidR="00712606" w:rsidRDefault="00712606">
          <w:pPr>
            <w:pStyle w:val="1a"/>
            <w:tabs>
              <w:tab w:val="right" w:leader="dot" w:pos="9913"/>
            </w:tabs>
            <w:rPr>
              <w:rFonts w:asciiTheme="minorHAnsi" w:eastAsiaTheme="minorEastAsia" w:hAnsiTheme="minorHAnsi" w:cstheme="minorBidi"/>
              <w:noProof/>
              <w:sz w:val="22"/>
              <w:szCs w:val="22"/>
            </w:rPr>
          </w:pPr>
          <w:hyperlink w:anchor="_Toc171414197" w:history="1">
            <w:r w:rsidRPr="00654AE8">
              <w:rPr>
                <w:rStyle w:val="af8"/>
                <w:noProof/>
              </w:rPr>
              <w:t>5.3.</w:t>
            </w:r>
            <w:r w:rsidRPr="00654AE8">
              <w:rPr>
                <w:rStyle w:val="af8"/>
                <w:i/>
                <w:noProof/>
              </w:rPr>
              <w:t xml:space="preserve"> </w:t>
            </w:r>
            <w:r w:rsidRPr="00654AE8">
              <w:rPr>
                <w:rStyle w:val="af8"/>
                <w:noProof/>
              </w:rPr>
              <w:t>Содержание семинаров, практических занятий</w:t>
            </w:r>
            <w:r>
              <w:rPr>
                <w:noProof/>
                <w:webHidden/>
              </w:rPr>
              <w:tab/>
            </w:r>
            <w:r>
              <w:rPr>
                <w:noProof/>
                <w:webHidden/>
              </w:rPr>
              <w:fldChar w:fldCharType="begin"/>
            </w:r>
            <w:r>
              <w:rPr>
                <w:noProof/>
                <w:webHidden/>
              </w:rPr>
              <w:instrText xml:space="preserve"> PAGEREF _Toc171414197 \h </w:instrText>
            </w:r>
            <w:r>
              <w:rPr>
                <w:noProof/>
                <w:webHidden/>
              </w:rPr>
            </w:r>
            <w:r>
              <w:rPr>
                <w:noProof/>
                <w:webHidden/>
              </w:rPr>
              <w:fldChar w:fldCharType="separate"/>
            </w:r>
            <w:r>
              <w:rPr>
                <w:noProof/>
                <w:webHidden/>
              </w:rPr>
              <w:t>10</w:t>
            </w:r>
            <w:r>
              <w:rPr>
                <w:noProof/>
                <w:webHidden/>
              </w:rPr>
              <w:fldChar w:fldCharType="end"/>
            </w:r>
          </w:hyperlink>
        </w:p>
        <w:p w:rsidR="00712606" w:rsidRDefault="00712606">
          <w:pPr>
            <w:pStyle w:val="1a"/>
            <w:tabs>
              <w:tab w:val="right" w:leader="dot" w:pos="9913"/>
            </w:tabs>
            <w:rPr>
              <w:rFonts w:asciiTheme="minorHAnsi" w:eastAsiaTheme="minorEastAsia" w:hAnsiTheme="minorHAnsi" w:cstheme="minorBidi"/>
              <w:noProof/>
              <w:sz w:val="22"/>
              <w:szCs w:val="22"/>
            </w:rPr>
          </w:pPr>
          <w:hyperlink w:anchor="_Toc171414198" w:history="1">
            <w:r w:rsidRPr="00654AE8">
              <w:rPr>
                <w:rStyle w:val="af8"/>
                <w:noProof/>
              </w:rPr>
              <w:t>6. Перечень учебно-методического обеспечения для самостоятельной работы обучающихся по дисциплине</w:t>
            </w:r>
            <w:r>
              <w:rPr>
                <w:noProof/>
                <w:webHidden/>
              </w:rPr>
              <w:tab/>
            </w:r>
            <w:r>
              <w:rPr>
                <w:noProof/>
                <w:webHidden/>
              </w:rPr>
              <w:fldChar w:fldCharType="begin"/>
            </w:r>
            <w:r>
              <w:rPr>
                <w:noProof/>
                <w:webHidden/>
              </w:rPr>
              <w:instrText xml:space="preserve"> PAGEREF _Toc171414198 \h </w:instrText>
            </w:r>
            <w:r>
              <w:rPr>
                <w:noProof/>
                <w:webHidden/>
              </w:rPr>
            </w:r>
            <w:r>
              <w:rPr>
                <w:noProof/>
                <w:webHidden/>
              </w:rPr>
              <w:fldChar w:fldCharType="separate"/>
            </w:r>
            <w:r>
              <w:rPr>
                <w:noProof/>
                <w:webHidden/>
              </w:rPr>
              <w:t>11</w:t>
            </w:r>
            <w:r>
              <w:rPr>
                <w:noProof/>
                <w:webHidden/>
              </w:rPr>
              <w:fldChar w:fldCharType="end"/>
            </w:r>
          </w:hyperlink>
        </w:p>
        <w:p w:rsidR="00712606" w:rsidRDefault="00712606" w:rsidP="00712606">
          <w:pPr>
            <w:pStyle w:val="33"/>
            <w:tabs>
              <w:tab w:val="right" w:leader="dot" w:pos="9913"/>
            </w:tabs>
            <w:ind w:left="0"/>
            <w:rPr>
              <w:rFonts w:asciiTheme="minorHAnsi" w:eastAsiaTheme="minorEastAsia" w:hAnsiTheme="minorHAnsi" w:cstheme="minorBidi"/>
              <w:noProof/>
              <w:sz w:val="22"/>
              <w:szCs w:val="22"/>
            </w:rPr>
          </w:pPr>
          <w:hyperlink w:anchor="_Toc171414199" w:history="1">
            <w:r w:rsidRPr="00654AE8">
              <w:rPr>
                <w:rStyle w:val="af8"/>
                <w:noProof/>
              </w:rPr>
              <w:t>6.1. Перечень вопросов, отводимых на самостоятельное освоение дисциплины, формы внеаудиторной самостоятельной работы</w:t>
            </w:r>
            <w:r>
              <w:rPr>
                <w:noProof/>
                <w:webHidden/>
              </w:rPr>
              <w:tab/>
            </w:r>
            <w:r>
              <w:rPr>
                <w:noProof/>
                <w:webHidden/>
              </w:rPr>
              <w:fldChar w:fldCharType="begin"/>
            </w:r>
            <w:r>
              <w:rPr>
                <w:noProof/>
                <w:webHidden/>
              </w:rPr>
              <w:instrText xml:space="preserve"> PAGEREF _Toc171414199 \h </w:instrText>
            </w:r>
            <w:r>
              <w:rPr>
                <w:noProof/>
                <w:webHidden/>
              </w:rPr>
            </w:r>
            <w:r>
              <w:rPr>
                <w:noProof/>
                <w:webHidden/>
              </w:rPr>
              <w:fldChar w:fldCharType="separate"/>
            </w:r>
            <w:r>
              <w:rPr>
                <w:noProof/>
                <w:webHidden/>
              </w:rPr>
              <w:t>11</w:t>
            </w:r>
            <w:r>
              <w:rPr>
                <w:noProof/>
                <w:webHidden/>
              </w:rPr>
              <w:fldChar w:fldCharType="end"/>
            </w:r>
          </w:hyperlink>
        </w:p>
        <w:p w:rsidR="00712606" w:rsidRDefault="00712606" w:rsidP="00712606">
          <w:pPr>
            <w:pStyle w:val="33"/>
            <w:tabs>
              <w:tab w:val="right" w:leader="dot" w:pos="9913"/>
            </w:tabs>
            <w:ind w:left="0"/>
            <w:rPr>
              <w:rFonts w:asciiTheme="minorHAnsi" w:eastAsiaTheme="minorEastAsia" w:hAnsiTheme="minorHAnsi" w:cstheme="minorBidi"/>
              <w:noProof/>
              <w:sz w:val="22"/>
              <w:szCs w:val="22"/>
            </w:rPr>
          </w:pPr>
          <w:hyperlink w:anchor="_Toc171414200" w:history="1">
            <w:r w:rsidRPr="00654AE8">
              <w:rPr>
                <w:rStyle w:val="af8"/>
                <w:noProof/>
              </w:rPr>
              <w:t>6.2. Перечень вопросов, заданий, тем для подготовки к текущему контролю</w:t>
            </w:r>
            <w:r>
              <w:rPr>
                <w:noProof/>
                <w:webHidden/>
              </w:rPr>
              <w:tab/>
            </w:r>
            <w:r>
              <w:rPr>
                <w:noProof/>
                <w:webHidden/>
              </w:rPr>
              <w:fldChar w:fldCharType="begin"/>
            </w:r>
            <w:r>
              <w:rPr>
                <w:noProof/>
                <w:webHidden/>
              </w:rPr>
              <w:instrText xml:space="preserve"> PAGEREF _Toc171414200 \h </w:instrText>
            </w:r>
            <w:r>
              <w:rPr>
                <w:noProof/>
                <w:webHidden/>
              </w:rPr>
            </w:r>
            <w:r>
              <w:rPr>
                <w:noProof/>
                <w:webHidden/>
              </w:rPr>
              <w:fldChar w:fldCharType="separate"/>
            </w:r>
            <w:r>
              <w:rPr>
                <w:noProof/>
                <w:webHidden/>
              </w:rPr>
              <w:t>12</w:t>
            </w:r>
            <w:r>
              <w:rPr>
                <w:noProof/>
                <w:webHidden/>
              </w:rPr>
              <w:fldChar w:fldCharType="end"/>
            </w:r>
          </w:hyperlink>
        </w:p>
        <w:p w:rsidR="00712606" w:rsidRDefault="00712606">
          <w:pPr>
            <w:pStyle w:val="1a"/>
            <w:tabs>
              <w:tab w:val="right" w:leader="dot" w:pos="9913"/>
            </w:tabs>
            <w:rPr>
              <w:rFonts w:asciiTheme="minorHAnsi" w:eastAsiaTheme="minorEastAsia" w:hAnsiTheme="minorHAnsi" w:cstheme="minorBidi"/>
              <w:noProof/>
              <w:sz w:val="22"/>
              <w:szCs w:val="22"/>
            </w:rPr>
          </w:pPr>
          <w:hyperlink w:anchor="_Toc171414201" w:history="1">
            <w:r w:rsidRPr="00654AE8">
              <w:rPr>
                <w:rStyle w:val="af8"/>
                <w:noProof/>
              </w:rPr>
              <w:t>7. Фонд оценочных средств для проведения промежуточной аттестации обучающихся по дисциплине</w:t>
            </w:r>
            <w:r>
              <w:rPr>
                <w:noProof/>
                <w:webHidden/>
              </w:rPr>
              <w:tab/>
            </w:r>
            <w:r>
              <w:rPr>
                <w:noProof/>
                <w:webHidden/>
              </w:rPr>
              <w:fldChar w:fldCharType="begin"/>
            </w:r>
            <w:r>
              <w:rPr>
                <w:noProof/>
                <w:webHidden/>
              </w:rPr>
              <w:instrText xml:space="preserve"> PAGEREF _Toc171414201 \h </w:instrText>
            </w:r>
            <w:r>
              <w:rPr>
                <w:noProof/>
                <w:webHidden/>
              </w:rPr>
            </w:r>
            <w:r>
              <w:rPr>
                <w:noProof/>
                <w:webHidden/>
              </w:rPr>
              <w:fldChar w:fldCharType="separate"/>
            </w:r>
            <w:r>
              <w:rPr>
                <w:noProof/>
                <w:webHidden/>
              </w:rPr>
              <w:t>18</w:t>
            </w:r>
            <w:r>
              <w:rPr>
                <w:noProof/>
                <w:webHidden/>
              </w:rPr>
              <w:fldChar w:fldCharType="end"/>
            </w:r>
          </w:hyperlink>
        </w:p>
        <w:p w:rsidR="00712606" w:rsidRDefault="00712606" w:rsidP="00712606">
          <w:pPr>
            <w:pStyle w:val="33"/>
            <w:tabs>
              <w:tab w:val="right" w:leader="dot" w:pos="9913"/>
            </w:tabs>
            <w:ind w:left="0"/>
            <w:rPr>
              <w:rFonts w:asciiTheme="minorHAnsi" w:eastAsiaTheme="minorEastAsia" w:hAnsiTheme="minorHAnsi" w:cstheme="minorBidi"/>
              <w:noProof/>
              <w:sz w:val="22"/>
              <w:szCs w:val="22"/>
            </w:rPr>
          </w:pPr>
          <w:hyperlink w:anchor="_Toc171414202" w:history="1">
            <w:r w:rsidRPr="00654AE8">
              <w:rPr>
                <w:rStyle w:val="af8"/>
                <w:noProof/>
              </w:rPr>
              <w:t>8. Перечень основной и дополнительной учебной литературы, необходимой для освоения дисциплины</w:t>
            </w:r>
            <w:r>
              <w:rPr>
                <w:noProof/>
                <w:webHidden/>
              </w:rPr>
              <w:tab/>
            </w:r>
            <w:r>
              <w:rPr>
                <w:noProof/>
                <w:webHidden/>
              </w:rPr>
              <w:fldChar w:fldCharType="begin"/>
            </w:r>
            <w:r>
              <w:rPr>
                <w:noProof/>
                <w:webHidden/>
              </w:rPr>
              <w:instrText xml:space="preserve"> PAGEREF _Toc171414202 \h </w:instrText>
            </w:r>
            <w:r>
              <w:rPr>
                <w:noProof/>
                <w:webHidden/>
              </w:rPr>
            </w:r>
            <w:r>
              <w:rPr>
                <w:noProof/>
                <w:webHidden/>
              </w:rPr>
              <w:fldChar w:fldCharType="separate"/>
            </w:r>
            <w:r>
              <w:rPr>
                <w:noProof/>
                <w:webHidden/>
              </w:rPr>
              <w:t>25</w:t>
            </w:r>
            <w:r>
              <w:rPr>
                <w:noProof/>
                <w:webHidden/>
              </w:rPr>
              <w:fldChar w:fldCharType="end"/>
            </w:r>
          </w:hyperlink>
        </w:p>
        <w:p w:rsidR="00712606" w:rsidRDefault="00712606" w:rsidP="00712606">
          <w:pPr>
            <w:pStyle w:val="33"/>
            <w:tabs>
              <w:tab w:val="right" w:leader="dot" w:pos="9913"/>
            </w:tabs>
            <w:ind w:left="0"/>
            <w:rPr>
              <w:rFonts w:asciiTheme="minorHAnsi" w:eastAsiaTheme="minorEastAsia" w:hAnsiTheme="minorHAnsi" w:cstheme="minorBidi"/>
              <w:noProof/>
              <w:sz w:val="22"/>
              <w:szCs w:val="22"/>
            </w:rPr>
          </w:pPr>
          <w:hyperlink w:anchor="_Toc171414203" w:history="1">
            <w:r w:rsidRPr="00654AE8">
              <w:rPr>
                <w:rStyle w:val="af8"/>
                <w:noProof/>
              </w:rPr>
              <w:t>9. Перечень ресурсов информационно-телекоммуникационной сети «Интернет», необходимых для освоения дисциплины</w:t>
            </w:r>
            <w:r>
              <w:rPr>
                <w:noProof/>
                <w:webHidden/>
              </w:rPr>
              <w:tab/>
            </w:r>
            <w:r>
              <w:rPr>
                <w:noProof/>
                <w:webHidden/>
              </w:rPr>
              <w:fldChar w:fldCharType="begin"/>
            </w:r>
            <w:r>
              <w:rPr>
                <w:noProof/>
                <w:webHidden/>
              </w:rPr>
              <w:instrText xml:space="preserve"> PAGEREF _Toc171414203 \h </w:instrText>
            </w:r>
            <w:r>
              <w:rPr>
                <w:noProof/>
                <w:webHidden/>
              </w:rPr>
            </w:r>
            <w:r>
              <w:rPr>
                <w:noProof/>
                <w:webHidden/>
              </w:rPr>
              <w:fldChar w:fldCharType="separate"/>
            </w:r>
            <w:r>
              <w:rPr>
                <w:noProof/>
                <w:webHidden/>
              </w:rPr>
              <w:t>26</w:t>
            </w:r>
            <w:r>
              <w:rPr>
                <w:noProof/>
                <w:webHidden/>
              </w:rPr>
              <w:fldChar w:fldCharType="end"/>
            </w:r>
          </w:hyperlink>
        </w:p>
        <w:p w:rsidR="00712606" w:rsidRDefault="00712606" w:rsidP="00712606">
          <w:pPr>
            <w:pStyle w:val="1a"/>
            <w:rPr>
              <w:rFonts w:asciiTheme="minorHAnsi" w:eastAsiaTheme="minorEastAsia" w:hAnsiTheme="minorHAnsi" w:cstheme="minorBidi"/>
              <w:b/>
              <w:sz w:val="22"/>
              <w:szCs w:val="22"/>
            </w:rPr>
          </w:pPr>
          <w:r>
            <w:t>10.</w:t>
          </w:r>
          <w:r>
            <w:t>Методические указания для обучающихся по освоению дисциплины</w:t>
          </w:r>
          <w:r>
            <w:t>………………</w:t>
          </w:r>
          <w:proofErr w:type="gramStart"/>
          <w:r>
            <w:t>…….</w:t>
          </w:r>
          <w:proofErr w:type="gramEnd"/>
          <w:r>
            <w:t>.3</w:t>
          </w:r>
          <w:r>
            <w:t>2</w:t>
          </w:r>
        </w:p>
        <w:p w:rsidR="00712606" w:rsidRDefault="00712606" w:rsidP="00712606">
          <w:pPr>
            <w:pStyle w:val="1a"/>
            <w:rPr>
              <w:rFonts w:asciiTheme="minorHAnsi" w:eastAsiaTheme="minorEastAsia" w:hAnsiTheme="minorHAnsi" w:cstheme="minorBidi"/>
              <w:b/>
              <w:sz w:val="22"/>
              <w:szCs w:val="22"/>
            </w:rPr>
          </w:pPr>
          <w:r>
            <w:rPr>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Cs/>
            </w:rPr>
            <w:t>…………………………………………………….</w:t>
          </w:r>
          <w:r>
            <w:tab/>
            <w:t>33</w:t>
          </w:r>
        </w:p>
        <w:p w:rsidR="00712606" w:rsidRDefault="00712606" w:rsidP="00712606">
          <w:pPr>
            <w:pStyle w:val="1a"/>
            <w:tabs>
              <w:tab w:val="right" w:leader="dot" w:pos="9913"/>
            </w:tabs>
            <w:rPr>
              <w:rFonts w:asciiTheme="minorHAnsi" w:eastAsiaTheme="minorEastAsia" w:hAnsiTheme="minorHAnsi" w:cstheme="minorBidi"/>
              <w:noProof/>
              <w:sz w:val="22"/>
              <w:szCs w:val="22"/>
            </w:rPr>
          </w:pPr>
          <w:r>
            <w:rPr>
              <w:bCs/>
            </w:rPr>
            <w:t>12. Описание материально-технической базы, необходимой для осуществления образовательного процесса по дисциплине</w:t>
          </w:r>
          <w:r>
            <w:rPr>
              <w:bCs/>
            </w:rPr>
            <w:t>……………………………………………………………………34</w:t>
          </w:r>
        </w:p>
        <w:p w:rsidR="00712606" w:rsidRDefault="00712606">
          <w:pPr>
            <w:pStyle w:val="1a"/>
            <w:tabs>
              <w:tab w:val="right" w:leader="dot" w:pos="9913"/>
            </w:tabs>
            <w:rPr>
              <w:rFonts w:asciiTheme="minorHAnsi" w:eastAsiaTheme="minorEastAsia" w:hAnsiTheme="minorHAnsi" w:cstheme="minorBidi"/>
              <w:noProof/>
              <w:sz w:val="22"/>
              <w:szCs w:val="22"/>
            </w:rPr>
          </w:pPr>
        </w:p>
        <w:p w:rsidR="00712606" w:rsidRDefault="00712606" w:rsidP="00712606">
          <w:pPr>
            <w:rPr>
              <w:rFonts w:eastAsiaTheme="minorEastAsia"/>
            </w:rPr>
          </w:pPr>
        </w:p>
        <w:p w:rsidR="00712606" w:rsidRDefault="00712606" w:rsidP="00712606">
          <w:pPr>
            <w:rPr>
              <w:rFonts w:eastAsiaTheme="minorEastAsia"/>
            </w:rPr>
          </w:pPr>
        </w:p>
        <w:p w:rsidR="00712606" w:rsidRPr="00712606" w:rsidRDefault="00712606" w:rsidP="00712606">
          <w:pPr>
            <w:rPr>
              <w:rFonts w:eastAsiaTheme="minorEastAsia"/>
            </w:rPr>
          </w:pPr>
        </w:p>
        <w:p w:rsidR="00EE093C" w:rsidRPr="002C3F02" w:rsidRDefault="00FA7892" w:rsidP="002C3F02">
          <w:pPr>
            <w:rPr>
              <w:b/>
              <w:bCs/>
              <w:sz w:val="26"/>
              <w:szCs w:val="26"/>
            </w:rPr>
          </w:pPr>
          <w:r w:rsidRPr="002C3F02">
            <w:rPr>
              <w:b/>
              <w:bCs/>
              <w:sz w:val="26"/>
              <w:szCs w:val="26"/>
            </w:rPr>
            <w:fldChar w:fldCharType="end"/>
          </w:r>
        </w:p>
        <w:p w:rsidR="00D478D6" w:rsidRPr="002C3F02" w:rsidRDefault="00D478D6" w:rsidP="002C3F02">
          <w:pPr>
            <w:rPr>
              <w:sz w:val="26"/>
              <w:szCs w:val="26"/>
            </w:rPr>
          </w:pPr>
        </w:p>
        <w:p w:rsidR="00D478D6" w:rsidRPr="002C3F02" w:rsidRDefault="00D478D6" w:rsidP="002C3F02">
          <w:pPr>
            <w:rPr>
              <w:sz w:val="26"/>
              <w:szCs w:val="26"/>
            </w:rPr>
          </w:pPr>
        </w:p>
        <w:p w:rsidR="00EE093C" w:rsidRPr="002C3F02" w:rsidRDefault="001B283A" w:rsidP="002C3F02">
          <w:pPr>
            <w:rPr>
              <w:sz w:val="26"/>
              <w:szCs w:val="26"/>
            </w:rPr>
          </w:pPr>
        </w:p>
      </w:sdtContent>
    </w:sdt>
    <w:p w:rsidR="00712606" w:rsidRDefault="00712606" w:rsidP="002C3F02">
      <w:pPr>
        <w:pStyle w:val="12"/>
        <w:rPr>
          <w:sz w:val="28"/>
          <w:szCs w:val="28"/>
        </w:rPr>
      </w:pPr>
      <w:bookmarkStart w:id="0" w:name="_Toc171414190"/>
    </w:p>
    <w:p w:rsidR="00F51618" w:rsidRPr="002C3F02" w:rsidRDefault="00F51618" w:rsidP="002C3F02">
      <w:pPr>
        <w:pStyle w:val="12"/>
        <w:rPr>
          <w:sz w:val="28"/>
          <w:szCs w:val="28"/>
        </w:rPr>
      </w:pPr>
      <w:bookmarkStart w:id="1" w:name="_GoBack"/>
      <w:bookmarkEnd w:id="1"/>
      <w:r w:rsidRPr="002C3F02">
        <w:rPr>
          <w:sz w:val="28"/>
          <w:szCs w:val="28"/>
        </w:rPr>
        <w:t>1. Наименование дисциплины</w:t>
      </w:r>
      <w:bookmarkEnd w:id="0"/>
    </w:p>
    <w:p w:rsidR="00F51618" w:rsidRPr="002C3F02" w:rsidRDefault="008C38B0" w:rsidP="002C3F02">
      <w:pPr>
        <w:rPr>
          <w:sz w:val="28"/>
          <w:szCs w:val="28"/>
        </w:rPr>
      </w:pPr>
      <w:r w:rsidRPr="002C3F02">
        <w:rPr>
          <w:sz w:val="28"/>
          <w:szCs w:val="28"/>
        </w:rPr>
        <w:t xml:space="preserve"> «</w:t>
      </w:r>
      <w:r w:rsidR="00712606" w:rsidRPr="00712606">
        <w:rPr>
          <w:sz w:val="28"/>
          <w:szCs w:val="28"/>
        </w:rPr>
        <w:t>Математическое моделирование в экономике и финансах</w:t>
      </w:r>
      <w:r w:rsidRPr="002C3F02">
        <w:rPr>
          <w:sz w:val="28"/>
          <w:szCs w:val="28"/>
        </w:rPr>
        <w:t>»</w:t>
      </w:r>
    </w:p>
    <w:p w:rsidR="008C38B0" w:rsidRPr="002C3F02" w:rsidRDefault="008C38B0" w:rsidP="002C3F02">
      <w:pPr>
        <w:rPr>
          <w:sz w:val="28"/>
          <w:szCs w:val="28"/>
        </w:rPr>
      </w:pPr>
    </w:p>
    <w:p w:rsidR="00DA741F" w:rsidRPr="002C3F02" w:rsidRDefault="00DA741F" w:rsidP="002C3F02">
      <w:pPr>
        <w:pStyle w:val="12"/>
        <w:suppressAutoHyphens/>
        <w:spacing w:line="240" w:lineRule="auto"/>
        <w:jc w:val="both"/>
        <w:rPr>
          <w:b w:val="0"/>
          <w:sz w:val="28"/>
        </w:rPr>
      </w:pPr>
      <w:bookmarkStart w:id="2" w:name="_Toc171414191"/>
      <w:r w:rsidRPr="002C3F02">
        <w:rPr>
          <w:sz w:val="28"/>
        </w:rPr>
        <w:t xml:space="preserve">2. </w:t>
      </w:r>
      <w:r w:rsidR="002D7207" w:rsidRPr="002C3F0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067798" w:rsidRPr="002C3F02" w:rsidRDefault="002E0036" w:rsidP="002C3F02">
      <w:pPr>
        <w:tabs>
          <w:tab w:val="left" w:pos="540"/>
        </w:tabs>
        <w:ind w:firstLine="709"/>
        <w:contextualSpacing/>
        <w:jc w:val="right"/>
        <w:rPr>
          <w:sz w:val="28"/>
          <w:szCs w:val="28"/>
        </w:rPr>
      </w:pPr>
      <w:r w:rsidRPr="002C3F02">
        <w:rPr>
          <w:sz w:val="28"/>
          <w:szCs w:val="28"/>
        </w:rPr>
        <w:t>Таблица 1</w:t>
      </w:r>
    </w:p>
    <w:p w:rsidR="002E0036" w:rsidRPr="002C3F02" w:rsidRDefault="002E0036" w:rsidP="002C3F02">
      <w:pPr>
        <w:tabs>
          <w:tab w:val="left" w:pos="540"/>
        </w:tabs>
        <w:ind w:firstLine="709"/>
        <w:contextualSpacing/>
        <w:jc w:val="right"/>
        <w:rPr>
          <w:sz w:val="28"/>
          <w:szCs w:val="28"/>
        </w:rPr>
      </w:pPr>
    </w:p>
    <w:tbl>
      <w:tblPr>
        <w:tblStyle w:val="a4"/>
        <w:tblW w:w="5000" w:type="pct"/>
        <w:tblLayout w:type="fixed"/>
        <w:tblLook w:val="04A0" w:firstRow="1" w:lastRow="0" w:firstColumn="1" w:lastColumn="0" w:noHBand="0" w:noVBand="1"/>
      </w:tblPr>
      <w:tblGrid>
        <w:gridCol w:w="1198"/>
        <w:gridCol w:w="2257"/>
        <w:gridCol w:w="2777"/>
        <w:gridCol w:w="3681"/>
      </w:tblGrid>
      <w:tr w:rsidR="00443073" w:rsidRPr="002C3F02" w:rsidTr="0064383C">
        <w:tc>
          <w:tcPr>
            <w:tcW w:w="1198" w:type="dxa"/>
          </w:tcPr>
          <w:p w:rsidR="00443073" w:rsidRPr="002C3F02" w:rsidRDefault="00443073" w:rsidP="002C3F02">
            <w:pPr>
              <w:tabs>
                <w:tab w:val="left" w:pos="540"/>
              </w:tabs>
              <w:rPr>
                <w:b/>
              </w:rPr>
            </w:pPr>
            <w:r w:rsidRPr="002C3F02">
              <w:t>Код компетенции</w:t>
            </w:r>
          </w:p>
        </w:tc>
        <w:tc>
          <w:tcPr>
            <w:tcW w:w="2257" w:type="dxa"/>
          </w:tcPr>
          <w:p w:rsidR="00443073" w:rsidRPr="002C3F02" w:rsidRDefault="00443073" w:rsidP="002C3F02">
            <w:pPr>
              <w:tabs>
                <w:tab w:val="left" w:pos="540"/>
              </w:tabs>
              <w:contextualSpacing/>
            </w:pPr>
            <w:r w:rsidRPr="002C3F02">
              <w:t>Наименование компетенции</w:t>
            </w:r>
          </w:p>
          <w:p w:rsidR="00443073" w:rsidRPr="002C3F02" w:rsidRDefault="00443073" w:rsidP="002C3F02">
            <w:pPr>
              <w:tabs>
                <w:tab w:val="left" w:pos="540"/>
              </w:tabs>
              <w:rPr>
                <w:b/>
              </w:rPr>
            </w:pPr>
          </w:p>
        </w:tc>
        <w:tc>
          <w:tcPr>
            <w:tcW w:w="2777" w:type="dxa"/>
          </w:tcPr>
          <w:p w:rsidR="00443073" w:rsidRPr="002C3F02" w:rsidRDefault="00443073" w:rsidP="002C3F02">
            <w:pPr>
              <w:tabs>
                <w:tab w:val="left" w:pos="540"/>
              </w:tabs>
              <w:rPr>
                <w:b/>
              </w:rPr>
            </w:pPr>
            <w:r w:rsidRPr="002C3F02">
              <w:t>Индикаторы достижения компетенции</w:t>
            </w:r>
          </w:p>
        </w:tc>
        <w:tc>
          <w:tcPr>
            <w:tcW w:w="3681" w:type="dxa"/>
          </w:tcPr>
          <w:p w:rsidR="00443073" w:rsidRPr="002C3F02" w:rsidRDefault="00443073" w:rsidP="002C3F02">
            <w:pPr>
              <w:tabs>
                <w:tab w:val="left" w:pos="540"/>
              </w:tabs>
              <w:rPr>
                <w:b/>
              </w:rPr>
            </w:pPr>
            <w:r w:rsidRPr="002C3F02">
              <w:t>Результаты обучения (умения и знания), соотнесенные с индикаторами достижения компетенции</w:t>
            </w:r>
          </w:p>
        </w:tc>
      </w:tr>
      <w:tr w:rsidR="00443073" w:rsidRPr="002C3F02" w:rsidTr="0064383C">
        <w:trPr>
          <w:trHeight w:val="2125"/>
        </w:trPr>
        <w:tc>
          <w:tcPr>
            <w:tcW w:w="1198" w:type="dxa"/>
            <w:vMerge w:val="restart"/>
          </w:tcPr>
          <w:p w:rsidR="00443073" w:rsidRPr="002C3F02" w:rsidRDefault="00443073" w:rsidP="002C3F02">
            <w:pPr>
              <w:tabs>
                <w:tab w:val="left" w:pos="540"/>
              </w:tabs>
              <w:contextualSpacing/>
              <w:jc w:val="both"/>
              <w:rPr>
                <w:b/>
                <w:bCs/>
              </w:rPr>
            </w:pPr>
            <w:r w:rsidRPr="002C3F02">
              <w:rPr>
                <w:b/>
                <w:bCs/>
              </w:rPr>
              <w:t>ПКН-5</w:t>
            </w:r>
          </w:p>
        </w:tc>
        <w:tc>
          <w:tcPr>
            <w:tcW w:w="2257" w:type="dxa"/>
            <w:vMerge w:val="restart"/>
          </w:tcPr>
          <w:p w:rsidR="00443073" w:rsidRPr="002C3F02" w:rsidRDefault="00443073" w:rsidP="002C3F02">
            <w:pPr>
              <w:tabs>
                <w:tab w:val="left" w:pos="540"/>
              </w:tabs>
              <w:contextualSpacing/>
            </w:pPr>
            <w:r w:rsidRPr="002C3F02">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777" w:type="dxa"/>
          </w:tcPr>
          <w:p w:rsidR="00443073" w:rsidRPr="002C3F02" w:rsidRDefault="00443073" w:rsidP="002C3F02">
            <w:pPr>
              <w:tabs>
                <w:tab w:val="left" w:pos="540"/>
              </w:tabs>
              <w:contextualSpacing/>
            </w:pPr>
            <w:r w:rsidRPr="002C3F02">
              <w:t>1. 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экономико-математические методы оценки эффективности и риска инвестиционных проектов и программ.</w:t>
            </w:r>
          </w:p>
          <w:p w:rsidR="00443073" w:rsidRPr="002C3F02" w:rsidRDefault="00443073" w:rsidP="002C3F02">
            <w:pPr>
              <w:tabs>
                <w:tab w:val="left" w:pos="540"/>
              </w:tabs>
              <w:contextualSpacing/>
            </w:pP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проводить оценку эффективности и риска инвестиционных проектов и программ, оценку технологических, предпринимательских, социальных и прочих рисков.</w:t>
            </w:r>
          </w:p>
        </w:tc>
      </w:tr>
      <w:tr w:rsidR="00443073" w:rsidRPr="002C3F02" w:rsidTr="0064383C">
        <w:trPr>
          <w:trHeight w:val="454"/>
        </w:trPr>
        <w:tc>
          <w:tcPr>
            <w:tcW w:w="1198" w:type="dxa"/>
            <w:vMerge/>
          </w:tcPr>
          <w:p w:rsidR="00443073" w:rsidRPr="002C3F02" w:rsidRDefault="00443073" w:rsidP="002C3F02">
            <w:pPr>
              <w:tabs>
                <w:tab w:val="left" w:pos="540"/>
              </w:tabs>
              <w:contextualSpacing/>
              <w:jc w:val="both"/>
            </w:pPr>
          </w:p>
        </w:tc>
        <w:tc>
          <w:tcPr>
            <w:tcW w:w="2257" w:type="dxa"/>
            <w:vMerge/>
            <w:vAlign w:val="center"/>
          </w:tcPr>
          <w:p w:rsidR="00443073" w:rsidRPr="002C3F02" w:rsidRDefault="00443073" w:rsidP="002C3F02">
            <w:pPr>
              <w:tabs>
                <w:tab w:val="left" w:pos="540"/>
              </w:tabs>
              <w:contextualSpacing/>
            </w:pPr>
          </w:p>
        </w:tc>
        <w:tc>
          <w:tcPr>
            <w:tcW w:w="2777" w:type="dxa"/>
          </w:tcPr>
          <w:p w:rsidR="00443073" w:rsidRPr="002C3F02" w:rsidRDefault="00443073" w:rsidP="002C3F02">
            <w:pPr>
              <w:tabs>
                <w:tab w:val="left" w:pos="540"/>
              </w:tabs>
              <w:contextualSpacing/>
            </w:pPr>
            <w:r w:rsidRPr="002C3F02">
              <w:t>2. Применяет знания о туристском планировании и проектировании в индустрии туризма и гостеприимства.</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способы применения математических методов принятия оптимальных решений в условиях риска и неопределенности.</w:t>
            </w:r>
          </w:p>
          <w:p w:rsidR="00443073" w:rsidRPr="002C3F02" w:rsidRDefault="00443073" w:rsidP="002C3F02">
            <w:pPr>
              <w:tabs>
                <w:tab w:val="left" w:pos="540"/>
              </w:tabs>
              <w:contextualSpacing/>
            </w:pPr>
          </w:p>
          <w:p w:rsidR="00443073" w:rsidRPr="002C3F02" w:rsidRDefault="00443073" w:rsidP="002C3F02">
            <w:pPr>
              <w:tabs>
                <w:tab w:val="left" w:pos="540"/>
              </w:tabs>
              <w:contextualSpacing/>
              <w:rPr>
                <w:i/>
                <w:iCs/>
              </w:rPr>
            </w:pPr>
            <w:r w:rsidRPr="002C3F02">
              <w:rPr>
                <w:i/>
                <w:iCs/>
              </w:rPr>
              <w:t>Уметь:</w:t>
            </w:r>
          </w:p>
          <w:p w:rsidR="00443073" w:rsidRPr="002C3F02" w:rsidRDefault="00443073" w:rsidP="002C3F02">
            <w:pPr>
              <w:tabs>
                <w:tab w:val="left" w:pos="540"/>
              </w:tabs>
              <w:contextualSpacing/>
            </w:pPr>
            <w:r w:rsidRPr="002C3F02">
              <w:t>оценивать эффективность управленческих решений, определять инструменты планирования проектов в индустрии туризма и гостеприимства</w:t>
            </w:r>
          </w:p>
        </w:tc>
      </w:tr>
      <w:tr w:rsidR="00443073" w:rsidRPr="002C3F02" w:rsidTr="0064383C">
        <w:trPr>
          <w:trHeight w:val="3117"/>
        </w:trPr>
        <w:tc>
          <w:tcPr>
            <w:tcW w:w="1198" w:type="dxa"/>
            <w:vMerge/>
          </w:tcPr>
          <w:p w:rsidR="00443073" w:rsidRPr="002C3F02" w:rsidRDefault="00443073" w:rsidP="002C3F02">
            <w:pPr>
              <w:tabs>
                <w:tab w:val="left" w:pos="540"/>
              </w:tabs>
              <w:contextualSpacing/>
              <w:jc w:val="both"/>
            </w:pPr>
          </w:p>
        </w:tc>
        <w:tc>
          <w:tcPr>
            <w:tcW w:w="2257" w:type="dxa"/>
            <w:vMerge/>
            <w:vAlign w:val="center"/>
          </w:tcPr>
          <w:p w:rsidR="00443073" w:rsidRPr="002C3F02" w:rsidRDefault="00443073" w:rsidP="002C3F02">
            <w:pPr>
              <w:tabs>
                <w:tab w:val="left" w:pos="540"/>
              </w:tabs>
              <w:contextualSpacing/>
            </w:pPr>
          </w:p>
        </w:tc>
        <w:tc>
          <w:tcPr>
            <w:tcW w:w="2777" w:type="dxa"/>
          </w:tcPr>
          <w:p w:rsidR="00443073" w:rsidRPr="002C3F02" w:rsidRDefault="00443073" w:rsidP="002C3F02">
            <w:pPr>
              <w:tabs>
                <w:tab w:val="left" w:pos="540"/>
              </w:tabs>
              <w:contextualSpacing/>
            </w:pPr>
            <w:r w:rsidRPr="002C3F02">
              <w:t>3. 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базовые основы эконометрического моделирования.</w:t>
            </w:r>
          </w:p>
          <w:p w:rsidR="00443073" w:rsidRPr="002C3F02" w:rsidRDefault="00443073" w:rsidP="002C3F02">
            <w:pPr>
              <w:tabs>
                <w:tab w:val="left" w:pos="540"/>
              </w:tabs>
              <w:contextualSpacing/>
            </w:pP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выявлять, оценивать и интерпретировать взаимосвязи финансово-экономических и социально-экономических показателей.</w:t>
            </w:r>
          </w:p>
          <w:p w:rsidR="00443073" w:rsidRPr="002C3F02" w:rsidRDefault="00443073" w:rsidP="002C3F02">
            <w:pPr>
              <w:tabs>
                <w:tab w:val="left" w:pos="540"/>
              </w:tabs>
              <w:contextualSpacing/>
            </w:pPr>
          </w:p>
        </w:tc>
      </w:tr>
      <w:tr w:rsidR="00443073" w:rsidRPr="002C3F02" w:rsidTr="0064383C">
        <w:trPr>
          <w:trHeight w:val="316"/>
        </w:trPr>
        <w:tc>
          <w:tcPr>
            <w:tcW w:w="1198" w:type="dxa"/>
            <w:vMerge w:val="restart"/>
          </w:tcPr>
          <w:p w:rsidR="00443073" w:rsidRPr="002C3F02" w:rsidRDefault="00443073" w:rsidP="002C3F02">
            <w:pPr>
              <w:tabs>
                <w:tab w:val="left" w:pos="540"/>
              </w:tabs>
              <w:contextualSpacing/>
              <w:jc w:val="both"/>
              <w:rPr>
                <w:b/>
                <w:bCs/>
              </w:rPr>
            </w:pPr>
            <w:r w:rsidRPr="002C3F02">
              <w:rPr>
                <w:b/>
                <w:bCs/>
              </w:rPr>
              <w:t>ПКН-6</w:t>
            </w:r>
          </w:p>
          <w:p w:rsidR="00443073" w:rsidRPr="002C3F02" w:rsidRDefault="00443073" w:rsidP="002C3F02">
            <w:pPr>
              <w:tabs>
                <w:tab w:val="left" w:pos="540"/>
              </w:tabs>
              <w:contextualSpacing/>
              <w:jc w:val="both"/>
            </w:pPr>
          </w:p>
        </w:tc>
        <w:tc>
          <w:tcPr>
            <w:tcW w:w="2257" w:type="dxa"/>
            <w:vMerge w:val="restart"/>
          </w:tcPr>
          <w:p w:rsidR="00443073" w:rsidRPr="002C3F02" w:rsidRDefault="00443073" w:rsidP="002C3F02">
            <w:pPr>
              <w:tabs>
                <w:tab w:val="left" w:pos="540"/>
              </w:tabs>
              <w:contextualSpacing/>
              <w:jc w:val="both"/>
            </w:pPr>
            <w:r w:rsidRPr="002C3F02">
              <w:t>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777" w:type="dxa"/>
          </w:tcPr>
          <w:p w:rsidR="00443073" w:rsidRPr="002C3F02" w:rsidRDefault="00443073" w:rsidP="002C3F02">
            <w:pPr>
              <w:tabs>
                <w:tab w:val="left" w:pos="540"/>
              </w:tabs>
              <w:contextualSpacing/>
            </w:pPr>
            <w:r w:rsidRPr="002C3F02">
              <w:t xml:space="preserve">1. Использует навыки проведения комплексных научных исследований с применением методов системного анализа и </w:t>
            </w:r>
            <w:proofErr w:type="spellStart"/>
            <w:r w:rsidRPr="002C3F02">
              <w:t>проактиного</w:t>
            </w:r>
            <w:proofErr w:type="spellEnd"/>
            <w:r w:rsidRPr="002C3F02">
              <w:t xml:space="preserve"> планирования развития рынка туристских услуг.</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методы аналитического планирования, методы проведения комплексных научных исследований с применением методов системного анализа.</w:t>
            </w:r>
          </w:p>
          <w:p w:rsidR="00443073" w:rsidRPr="002C3F02" w:rsidRDefault="00443073" w:rsidP="002C3F02">
            <w:pPr>
              <w:tabs>
                <w:tab w:val="left" w:pos="540"/>
              </w:tabs>
              <w:contextualSpacing/>
            </w:pP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проводить структурирование и анализ проблемы принятия решений, планирование развития рынка туристских услуг.</w:t>
            </w:r>
          </w:p>
          <w:p w:rsidR="00443073" w:rsidRPr="002C3F02" w:rsidRDefault="00443073" w:rsidP="002C3F02">
            <w:pPr>
              <w:tabs>
                <w:tab w:val="left" w:pos="540"/>
              </w:tabs>
              <w:contextualSpacing/>
            </w:pPr>
          </w:p>
        </w:tc>
      </w:tr>
      <w:tr w:rsidR="00443073" w:rsidRPr="002C3F02" w:rsidTr="0064383C">
        <w:trPr>
          <w:trHeight w:val="314"/>
        </w:trPr>
        <w:tc>
          <w:tcPr>
            <w:tcW w:w="1198" w:type="dxa"/>
            <w:vMerge/>
          </w:tcPr>
          <w:p w:rsidR="00443073" w:rsidRPr="002C3F02" w:rsidRDefault="00443073" w:rsidP="002C3F02">
            <w:pPr>
              <w:tabs>
                <w:tab w:val="left" w:pos="540"/>
              </w:tabs>
              <w:contextualSpacing/>
              <w:jc w:val="both"/>
            </w:pPr>
          </w:p>
        </w:tc>
        <w:tc>
          <w:tcPr>
            <w:tcW w:w="2257" w:type="dxa"/>
            <w:vMerge/>
          </w:tcPr>
          <w:p w:rsidR="00443073" w:rsidRPr="002C3F02" w:rsidRDefault="00443073" w:rsidP="002C3F02">
            <w:pPr>
              <w:tabs>
                <w:tab w:val="left" w:pos="540"/>
              </w:tabs>
              <w:contextualSpacing/>
              <w:jc w:val="both"/>
            </w:pPr>
          </w:p>
        </w:tc>
        <w:tc>
          <w:tcPr>
            <w:tcW w:w="2777" w:type="dxa"/>
          </w:tcPr>
          <w:p w:rsidR="00443073" w:rsidRPr="002C3F02" w:rsidRDefault="00443073" w:rsidP="002C3F02">
            <w:pPr>
              <w:tabs>
                <w:tab w:val="left" w:pos="540"/>
              </w:tabs>
              <w:contextualSpacing/>
            </w:pPr>
            <w:r w:rsidRPr="002C3F02">
              <w:t>2. Грамотно и эффективно формулирует рекомендации научно-практического характера по формированию актуальной туристкой среды и ее элементов для обеспечения устойчивого развития регионов страны.</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основные этапы экономико-математического моделирования практического характера по формированию актуальной туристкой среды и ее элементов.</w:t>
            </w:r>
          </w:p>
          <w:p w:rsidR="00443073" w:rsidRPr="002C3F02" w:rsidRDefault="00443073" w:rsidP="002C3F02">
            <w:pPr>
              <w:tabs>
                <w:tab w:val="left" w:pos="540"/>
              </w:tabs>
              <w:contextualSpacing/>
            </w:pP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выявлять и фиксировать формальную структуру исследуемого объекта, оперировать с формальной структурой с использованием математических методов, содержательно интерпретировать результаты экономико-математического моделирования.</w:t>
            </w:r>
          </w:p>
          <w:p w:rsidR="00443073" w:rsidRPr="002C3F02" w:rsidRDefault="00443073" w:rsidP="002C3F02">
            <w:pPr>
              <w:tabs>
                <w:tab w:val="left" w:pos="540"/>
              </w:tabs>
              <w:contextualSpacing/>
            </w:pPr>
          </w:p>
        </w:tc>
      </w:tr>
      <w:tr w:rsidR="00443073" w:rsidRPr="002C3F02" w:rsidTr="0064383C">
        <w:trPr>
          <w:trHeight w:val="983"/>
        </w:trPr>
        <w:tc>
          <w:tcPr>
            <w:tcW w:w="1198" w:type="dxa"/>
            <w:vMerge/>
          </w:tcPr>
          <w:p w:rsidR="00443073" w:rsidRPr="002C3F02" w:rsidRDefault="00443073" w:rsidP="002C3F02">
            <w:pPr>
              <w:tabs>
                <w:tab w:val="left" w:pos="540"/>
              </w:tabs>
              <w:contextualSpacing/>
              <w:jc w:val="both"/>
            </w:pPr>
          </w:p>
        </w:tc>
        <w:tc>
          <w:tcPr>
            <w:tcW w:w="2257" w:type="dxa"/>
            <w:vMerge/>
          </w:tcPr>
          <w:p w:rsidR="00443073" w:rsidRPr="002C3F02" w:rsidRDefault="00443073" w:rsidP="002C3F02">
            <w:pPr>
              <w:tabs>
                <w:tab w:val="left" w:pos="540"/>
              </w:tabs>
              <w:contextualSpacing/>
              <w:jc w:val="both"/>
            </w:pPr>
          </w:p>
        </w:tc>
        <w:tc>
          <w:tcPr>
            <w:tcW w:w="2777" w:type="dxa"/>
          </w:tcPr>
          <w:p w:rsidR="00443073" w:rsidRPr="002C3F02" w:rsidRDefault="00443073" w:rsidP="002C3F02">
            <w:pPr>
              <w:tabs>
                <w:tab w:val="left" w:pos="540"/>
              </w:tabs>
              <w:contextualSpacing/>
            </w:pPr>
            <w:r w:rsidRPr="002C3F02">
              <w:t xml:space="preserve">3. Генерирует проекты развития туризма, в том числе с использованием механизма государственно-частного и </w:t>
            </w:r>
            <w:proofErr w:type="spellStart"/>
            <w:r w:rsidRPr="002C3F02">
              <w:t>муниципально</w:t>
            </w:r>
            <w:proofErr w:type="spellEnd"/>
            <w:r w:rsidRPr="002C3F02">
              <w:t>-частного партнерства.</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методы качественного оценивания систем для генерирования идей, их сравнения и выявления лучших из них.</w:t>
            </w:r>
          </w:p>
          <w:p w:rsidR="00443073" w:rsidRPr="002C3F02" w:rsidRDefault="00443073" w:rsidP="002C3F02">
            <w:pPr>
              <w:tabs>
                <w:tab w:val="left" w:pos="540"/>
              </w:tabs>
              <w:contextualSpacing/>
            </w:pP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 xml:space="preserve">планировать и применять подходы, методы и технологии </w:t>
            </w:r>
            <w:r w:rsidRPr="002C3F02">
              <w:lastRenderedPageBreak/>
              <w:t>научно-прикладных исследований в избранной сфере профессиональной деятельности</w:t>
            </w:r>
          </w:p>
        </w:tc>
      </w:tr>
      <w:tr w:rsidR="0064383C" w:rsidRPr="002C3F02" w:rsidTr="0064383C">
        <w:trPr>
          <w:trHeight w:val="274"/>
        </w:trPr>
        <w:tc>
          <w:tcPr>
            <w:tcW w:w="1198" w:type="dxa"/>
            <w:vMerge w:val="restart"/>
          </w:tcPr>
          <w:p w:rsidR="0064383C" w:rsidRPr="002C3F02" w:rsidRDefault="0064383C" w:rsidP="002C3F02">
            <w:pPr>
              <w:tabs>
                <w:tab w:val="left" w:pos="540"/>
              </w:tabs>
              <w:contextualSpacing/>
              <w:jc w:val="both"/>
              <w:rPr>
                <w:b/>
                <w:bCs/>
              </w:rPr>
            </w:pPr>
            <w:r w:rsidRPr="002C3F02">
              <w:rPr>
                <w:b/>
                <w:bCs/>
              </w:rPr>
              <w:lastRenderedPageBreak/>
              <w:t>УК-7</w:t>
            </w:r>
          </w:p>
        </w:tc>
        <w:tc>
          <w:tcPr>
            <w:tcW w:w="2257" w:type="dxa"/>
            <w:vMerge w:val="restart"/>
          </w:tcPr>
          <w:p w:rsidR="0064383C" w:rsidRPr="002C3F02" w:rsidRDefault="0064383C" w:rsidP="002C3F02">
            <w:pPr>
              <w:tabs>
                <w:tab w:val="left" w:pos="540"/>
              </w:tabs>
              <w:contextualSpacing/>
              <w:jc w:val="both"/>
            </w:pPr>
            <w:r w:rsidRPr="002C3F02">
              <w:t>Способность проводить научные исследования, оценивать и оформлять их результаты</w:t>
            </w:r>
          </w:p>
        </w:tc>
        <w:tc>
          <w:tcPr>
            <w:tcW w:w="2777" w:type="dxa"/>
          </w:tcPr>
          <w:p w:rsidR="0064383C" w:rsidRPr="002C3F02" w:rsidRDefault="0064383C" w:rsidP="002C3F02">
            <w:pPr>
              <w:tabs>
                <w:tab w:val="left" w:pos="540"/>
              </w:tabs>
              <w:contextualSpacing/>
            </w:pPr>
            <w:r w:rsidRPr="002C3F02">
              <w:t>1. Применяет методы прикладных научных исследований.</w:t>
            </w:r>
          </w:p>
          <w:p w:rsidR="0064383C" w:rsidRPr="002C3F02" w:rsidRDefault="0064383C" w:rsidP="002C3F02">
            <w:pPr>
              <w:tabs>
                <w:tab w:val="left" w:pos="540"/>
              </w:tabs>
              <w:contextualSpacing/>
            </w:pPr>
            <w:r w:rsidRPr="002C3F02">
              <w:t xml:space="preserve"> </w:t>
            </w:r>
          </w:p>
        </w:tc>
        <w:tc>
          <w:tcPr>
            <w:tcW w:w="3681" w:type="dxa"/>
          </w:tcPr>
          <w:p w:rsidR="0064383C" w:rsidRPr="002C3F02" w:rsidRDefault="0064383C" w:rsidP="002C3F02">
            <w:pPr>
              <w:tabs>
                <w:tab w:val="left" w:pos="540"/>
              </w:tabs>
              <w:contextualSpacing/>
            </w:pPr>
            <w:r w:rsidRPr="002C3F02">
              <w:rPr>
                <w:i/>
              </w:rPr>
              <w:t>Знать:</w:t>
            </w:r>
            <w:r w:rsidRPr="002C3F02">
              <w:t xml:space="preserve"> </w:t>
            </w:r>
          </w:p>
          <w:p w:rsidR="0064383C" w:rsidRPr="002C3F02" w:rsidRDefault="0064383C" w:rsidP="002C3F02">
            <w:pPr>
              <w:tabs>
                <w:tab w:val="left" w:pos="540"/>
              </w:tabs>
              <w:contextualSpacing/>
            </w:pPr>
            <w:r w:rsidRPr="002C3F02">
              <w:t>основные классы экономико-математических дисциплин (методов), инструменты планирования научных исследований, структуру работы.</w:t>
            </w:r>
          </w:p>
          <w:p w:rsidR="0064383C" w:rsidRPr="002C3F02" w:rsidRDefault="0064383C" w:rsidP="002C3F02">
            <w:pPr>
              <w:tabs>
                <w:tab w:val="left" w:pos="540"/>
              </w:tabs>
              <w:contextualSpacing/>
            </w:pPr>
          </w:p>
          <w:p w:rsidR="0064383C" w:rsidRPr="002C3F02" w:rsidRDefault="0064383C" w:rsidP="002C3F02">
            <w:pPr>
              <w:tabs>
                <w:tab w:val="left" w:pos="540"/>
              </w:tabs>
              <w:contextualSpacing/>
            </w:pPr>
            <w:r w:rsidRPr="002C3F02">
              <w:rPr>
                <w:i/>
              </w:rPr>
              <w:t>Уметь:</w:t>
            </w:r>
            <w:r w:rsidRPr="002C3F02">
              <w:t xml:space="preserve"> </w:t>
            </w:r>
          </w:p>
          <w:p w:rsidR="0064383C" w:rsidRPr="002C3F02" w:rsidRDefault="0064383C" w:rsidP="002C3F02">
            <w:pPr>
              <w:tabs>
                <w:tab w:val="left" w:pos="540"/>
              </w:tabs>
              <w:contextualSpacing/>
            </w:pPr>
            <w:r w:rsidRPr="002C3F02">
              <w:t>самостоятельно определять подход к решению исследовательской задачи, основанный на экономико-математическом моделировании и использовать необходимые ресурсы, стоимость и бюджет, планирует закупки, коммуникации, качество и управление рисками.</w:t>
            </w:r>
          </w:p>
        </w:tc>
      </w:tr>
      <w:tr w:rsidR="0064383C" w:rsidRPr="002C3F02" w:rsidTr="0064383C">
        <w:trPr>
          <w:trHeight w:val="2310"/>
        </w:trPr>
        <w:tc>
          <w:tcPr>
            <w:tcW w:w="1198" w:type="dxa"/>
            <w:vMerge/>
          </w:tcPr>
          <w:p w:rsidR="0064383C" w:rsidRPr="002C3F02" w:rsidRDefault="0064383C" w:rsidP="002C3F02">
            <w:pPr>
              <w:tabs>
                <w:tab w:val="left" w:pos="540"/>
              </w:tabs>
              <w:contextualSpacing/>
              <w:jc w:val="both"/>
            </w:pPr>
          </w:p>
        </w:tc>
        <w:tc>
          <w:tcPr>
            <w:tcW w:w="2257" w:type="dxa"/>
            <w:vMerge/>
          </w:tcPr>
          <w:p w:rsidR="0064383C" w:rsidRPr="002C3F02" w:rsidRDefault="0064383C" w:rsidP="002C3F02">
            <w:pPr>
              <w:tabs>
                <w:tab w:val="left" w:pos="540"/>
              </w:tabs>
              <w:contextualSpacing/>
              <w:jc w:val="both"/>
            </w:pPr>
          </w:p>
        </w:tc>
        <w:tc>
          <w:tcPr>
            <w:tcW w:w="2777" w:type="dxa"/>
          </w:tcPr>
          <w:p w:rsidR="0064383C" w:rsidRPr="002C3F02" w:rsidRDefault="0064383C" w:rsidP="002C3F02">
            <w:pPr>
              <w:tabs>
                <w:tab w:val="left" w:pos="540"/>
              </w:tabs>
              <w:contextualSpacing/>
            </w:pPr>
            <w:r w:rsidRPr="002C3F02">
              <w:t>2.Самостоятельно изучает новые методики и методы исследования, в том числе в новых видах профессиональной деятельности.</w:t>
            </w:r>
          </w:p>
          <w:p w:rsidR="0064383C" w:rsidRPr="002C3F02" w:rsidRDefault="0064383C" w:rsidP="002C3F02">
            <w:pPr>
              <w:tabs>
                <w:tab w:val="left" w:pos="540"/>
              </w:tabs>
              <w:contextualSpacing/>
            </w:pPr>
            <w:r w:rsidRPr="002C3F02">
              <w:t xml:space="preserve"> </w:t>
            </w:r>
          </w:p>
        </w:tc>
        <w:tc>
          <w:tcPr>
            <w:tcW w:w="3681" w:type="dxa"/>
          </w:tcPr>
          <w:p w:rsidR="0064383C" w:rsidRPr="002C3F02" w:rsidRDefault="0064383C" w:rsidP="002C3F02">
            <w:pPr>
              <w:tabs>
                <w:tab w:val="left" w:pos="540"/>
              </w:tabs>
              <w:contextualSpacing/>
            </w:pPr>
            <w:r w:rsidRPr="002C3F02">
              <w:rPr>
                <w:i/>
              </w:rPr>
              <w:t>Знать:</w:t>
            </w:r>
            <w:r w:rsidRPr="002C3F02">
              <w:t xml:space="preserve"> </w:t>
            </w:r>
          </w:p>
          <w:p w:rsidR="0064383C" w:rsidRPr="002C3F02" w:rsidRDefault="0064383C" w:rsidP="002C3F02">
            <w:pPr>
              <w:tabs>
                <w:tab w:val="left" w:pos="540"/>
              </w:tabs>
              <w:contextualSpacing/>
            </w:pPr>
            <w:r w:rsidRPr="002C3F02">
              <w:t>основные понятия и определения экономико-математического моделирования, новые методики и методы исследования.</w:t>
            </w:r>
          </w:p>
          <w:p w:rsidR="0064383C" w:rsidRPr="002C3F02" w:rsidRDefault="0064383C" w:rsidP="002C3F02">
            <w:pPr>
              <w:tabs>
                <w:tab w:val="left" w:pos="540"/>
              </w:tabs>
              <w:contextualSpacing/>
            </w:pPr>
          </w:p>
          <w:p w:rsidR="0064383C" w:rsidRPr="002C3F02" w:rsidRDefault="0064383C" w:rsidP="002C3F02">
            <w:pPr>
              <w:tabs>
                <w:tab w:val="left" w:pos="540"/>
              </w:tabs>
              <w:contextualSpacing/>
            </w:pPr>
            <w:r w:rsidRPr="002C3F02">
              <w:rPr>
                <w:i/>
              </w:rPr>
              <w:t>Уметь:</w:t>
            </w:r>
            <w:r w:rsidRPr="002C3F02">
              <w:t xml:space="preserve"> </w:t>
            </w:r>
          </w:p>
          <w:p w:rsidR="0064383C" w:rsidRPr="002C3F02" w:rsidRDefault="0064383C" w:rsidP="002C3F02">
            <w:pPr>
              <w:tabs>
                <w:tab w:val="left" w:pos="540"/>
              </w:tabs>
              <w:contextualSpacing/>
            </w:pPr>
            <w:r w:rsidRPr="002C3F02">
              <w:t>анализировать информацию и осваивать новые методы исследования, основанные на экономико-математическом моделировании, в том числе в новых видах профессиональной деятельности.</w:t>
            </w:r>
          </w:p>
        </w:tc>
      </w:tr>
      <w:tr w:rsidR="0064383C" w:rsidRPr="002C3F02" w:rsidTr="0064383C">
        <w:trPr>
          <w:trHeight w:val="2310"/>
        </w:trPr>
        <w:tc>
          <w:tcPr>
            <w:tcW w:w="1198" w:type="dxa"/>
            <w:vMerge/>
          </w:tcPr>
          <w:p w:rsidR="0064383C" w:rsidRPr="002C3F02" w:rsidRDefault="0064383C" w:rsidP="002C3F02">
            <w:pPr>
              <w:tabs>
                <w:tab w:val="left" w:pos="540"/>
              </w:tabs>
              <w:contextualSpacing/>
              <w:jc w:val="both"/>
            </w:pPr>
          </w:p>
        </w:tc>
        <w:tc>
          <w:tcPr>
            <w:tcW w:w="2257" w:type="dxa"/>
            <w:vMerge/>
          </w:tcPr>
          <w:p w:rsidR="0064383C" w:rsidRPr="002C3F02" w:rsidRDefault="0064383C" w:rsidP="002C3F02">
            <w:pPr>
              <w:tabs>
                <w:tab w:val="left" w:pos="540"/>
              </w:tabs>
              <w:contextualSpacing/>
              <w:jc w:val="both"/>
            </w:pPr>
          </w:p>
        </w:tc>
        <w:tc>
          <w:tcPr>
            <w:tcW w:w="2777" w:type="dxa"/>
          </w:tcPr>
          <w:p w:rsidR="0064383C" w:rsidRPr="002C3F02" w:rsidRDefault="0064383C" w:rsidP="002C3F02">
            <w:pPr>
              <w:tabs>
                <w:tab w:val="left" w:pos="540"/>
              </w:tabs>
              <w:contextualSpacing/>
            </w:pPr>
            <w:r w:rsidRPr="002C3F02">
              <w:t>3. Выдвигает самостоятельные гипотезы.</w:t>
            </w:r>
          </w:p>
          <w:p w:rsidR="0064383C" w:rsidRPr="002C3F02" w:rsidRDefault="0064383C" w:rsidP="002C3F02">
            <w:pPr>
              <w:tabs>
                <w:tab w:val="left" w:pos="540"/>
              </w:tabs>
              <w:contextualSpacing/>
            </w:pPr>
          </w:p>
        </w:tc>
        <w:tc>
          <w:tcPr>
            <w:tcW w:w="3681" w:type="dxa"/>
          </w:tcPr>
          <w:p w:rsidR="0064383C" w:rsidRPr="002C3F02" w:rsidRDefault="0064383C" w:rsidP="002C3F02">
            <w:pPr>
              <w:tabs>
                <w:tab w:val="left" w:pos="540"/>
              </w:tabs>
              <w:rPr>
                <w:i/>
                <w:iCs/>
                <w:szCs w:val="28"/>
              </w:rPr>
            </w:pPr>
            <w:r w:rsidRPr="002C3F02">
              <w:rPr>
                <w:i/>
                <w:iCs/>
                <w:szCs w:val="28"/>
              </w:rPr>
              <w:t xml:space="preserve">Знать: </w:t>
            </w:r>
          </w:p>
          <w:p w:rsidR="0064383C" w:rsidRPr="002C3F02" w:rsidRDefault="0064383C" w:rsidP="002C3F02">
            <w:pPr>
              <w:tabs>
                <w:tab w:val="left" w:pos="540"/>
              </w:tabs>
              <w:rPr>
                <w:szCs w:val="28"/>
              </w:rPr>
            </w:pPr>
            <w:r w:rsidRPr="002C3F02">
              <w:rPr>
                <w:szCs w:val="28"/>
              </w:rPr>
              <w:t xml:space="preserve">- основные парадигмы и методы системного анализа, современные программные продукты, необходимые для решения экономико-статистических задач; </w:t>
            </w:r>
          </w:p>
          <w:p w:rsidR="0064383C" w:rsidRPr="002C3F02" w:rsidRDefault="0064383C" w:rsidP="002C3F02">
            <w:pPr>
              <w:tabs>
                <w:tab w:val="left" w:pos="540"/>
              </w:tabs>
              <w:rPr>
                <w:szCs w:val="28"/>
              </w:rPr>
            </w:pPr>
            <w:r w:rsidRPr="002C3F02">
              <w:rPr>
                <w:szCs w:val="28"/>
              </w:rPr>
              <w:t>- основные социально-экономические показатели, их отражение и обеспечение в российском законодательстве;</w:t>
            </w:r>
          </w:p>
          <w:p w:rsidR="0064383C" w:rsidRPr="002C3F02" w:rsidRDefault="0064383C" w:rsidP="002C3F02">
            <w:pPr>
              <w:tabs>
                <w:tab w:val="left" w:pos="540"/>
              </w:tabs>
              <w:rPr>
                <w:szCs w:val="28"/>
              </w:rPr>
            </w:pPr>
            <w:r w:rsidRPr="002C3F02">
              <w:rPr>
                <w:szCs w:val="28"/>
              </w:rPr>
              <w:t>основные подходы поиска решений профессиональных задач</w:t>
            </w:r>
          </w:p>
          <w:p w:rsidR="0064383C" w:rsidRPr="002C3F02" w:rsidRDefault="0064383C" w:rsidP="002C3F02">
            <w:pPr>
              <w:tabs>
                <w:tab w:val="left" w:pos="540"/>
              </w:tabs>
              <w:rPr>
                <w:szCs w:val="28"/>
              </w:rPr>
            </w:pPr>
          </w:p>
          <w:p w:rsidR="0064383C" w:rsidRPr="002C3F02" w:rsidRDefault="0064383C" w:rsidP="002C3F02">
            <w:pPr>
              <w:tabs>
                <w:tab w:val="left" w:pos="540"/>
              </w:tabs>
              <w:rPr>
                <w:i/>
                <w:iCs/>
                <w:szCs w:val="28"/>
              </w:rPr>
            </w:pPr>
            <w:r w:rsidRPr="002C3F02">
              <w:rPr>
                <w:i/>
                <w:iCs/>
                <w:szCs w:val="28"/>
              </w:rPr>
              <w:t xml:space="preserve">Уметь: </w:t>
            </w:r>
          </w:p>
          <w:p w:rsidR="0064383C" w:rsidRPr="002C3F02" w:rsidRDefault="0064383C" w:rsidP="002C3F02">
            <w:pPr>
              <w:tabs>
                <w:tab w:val="left" w:pos="540"/>
              </w:tabs>
              <w:rPr>
                <w:szCs w:val="28"/>
              </w:rPr>
            </w:pPr>
            <w:r w:rsidRPr="002C3F02">
              <w:rPr>
                <w:szCs w:val="28"/>
              </w:rPr>
              <w:t xml:space="preserve">- анализировать исходные данные, необходимые для расчета </w:t>
            </w:r>
            <w:r w:rsidRPr="002C3F02">
              <w:rPr>
                <w:szCs w:val="28"/>
              </w:rPr>
              <w:lastRenderedPageBreak/>
              <w:t>экономических и социально-экономических показателей, характеризующих функционирование отраслевых рынков, использовать современное программное обеспечение для решения экономико-статистических и эконометрических задач необходимых для выдвижения аргументированных гипотез</w:t>
            </w:r>
          </w:p>
          <w:p w:rsidR="0064383C" w:rsidRPr="002C3F02" w:rsidRDefault="0064383C" w:rsidP="002C3F02">
            <w:pPr>
              <w:tabs>
                <w:tab w:val="left" w:pos="540"/>
              </w:tabs>
              <w:contextualSpacing/>
              <w:rPr>
                <w:i/>
              </w:rPr>
            </w:pPr>
          </w:p>
        </w:tc>
      </w:tr>
      <w:tr w:rsidR="0064383C" w:rsidRPr="002C3F02" w:rsidTr="0064383C">
        <w:trPr>
          <w:trHeight w:val="2310"/>
        </w:trPr>
        <w:tc>
          <w:tcPr>
            <w:tcW w:w="1198" w:type="dxa"/>
            <w:vMerge/>
          </w:tcPr>
          <w:p w:rsidR="0064383C" w:rsidRPr="002C3F02" w:rsidRDefault="0064383C" w:rsidP="002C3F02">
            <w:pPr>
              <w:tabs>
                <w:tab w:val="left" w:pos="540"/>
              </w:tabs>
              <w:contextualSpacing/>
              <w:jc w:val="both"/>
            </w:pPr>
          </w:p>
        </w:tc>
        <w:tc>
          <w:tcPr>
            <w:tcW w:w="2257" w:type="dxa"/>
            <w:vMerge/>
          </w:tcPr>
          <w:p w:rsidR="0064383C" w:rsidRPr="002C3F02" w:rsidRDefault="0064383C" w:rsidP="002C3F02">
            <w:pPr>
              <w:tabs>
                <w:tab w:val="left" w:pos="540"/>
              </w:tabs>
              <w:contextualSpacing/>
              <w:jc w:val="both"/>
            </w:pPr>
          </w:p>
        </w:tc>
        <w:tc>
          <w:tcPr>
            <w:tcW w:w="2777" w:type="dxa"/>
          </w:tcPr>
          <w:p w:rsidR="0064383C" w:rsidRPr="002C3F02" w:rsidRDefault="0064383C" w:rsidP="002C3F02">
            <w:pPr>
              <w:tabs>
                <w:tab w:val="left" w:pos="540"/>
              </w:tabs>
              <w:contextualSpacing/>
            </w:pPr>
            <w:r w:rsidRPr="002C3F02">
              <w:t xml:space="preserve">4.Оформляет результаты исследований в форме аналитических записок, докладов и научных статей.  </w:t>
            </w:r>
          </w:p>
        </w:tc>
        <w:tc>
          <w:tcPr>
            <w:tcW w:w="3681" w:type="dxa"/>
          </w:tcPr>
          <w:p w:rsidR="0064383C" w:rsidRPr="002C3F02" w:rsidRDefault="0064383C" w:rsidP="002C3F02">
            <w:pPr>
              <w:tabs>
                <w:tab w:val="left" w:pos="540"/>
              </w:tabs>
              <w:rPr>
                <w:i/>
                <w:iCs/>
                <w:szCs w:val="28"/>
              </w:rPr>
            </w:pPr>
            <w:r w:rsidRPr="002C3F02">
              <w:rPr>
                <w:i/>
                <w:iCs/>
                <w:szCs w:val="28"/>
              </w:rPr>
              <w:t>Знать:</w:t>
            </w:r>
          </w:p>
          <w:p w:rsidR="0064383C" w:rsidRPr="002C3F02" w:rsidRDefault="0064383C" w:rsidP="002C3F02">
            <w:pPr>
              <w:tabs>
                <w:tab w:val="left" w:pos="540"/>
              </w:tabs>
              <w:rPr>
                <w:szCs w:val="28"/>
              </w:rPr>
            </w:pPr>
            <w:r w:rsidRPr="002C3F02">
              <w:rPr>
                <w:szCs w:val="28"/>
              </w:rPr>
              <w:t>Методы принятия решения по установлению требований к организации информационного обеспечения процесса финансового планирования и состояние компаний, необходимые для оформления результатов исследования</w:t>
            </w:r>
          </w:p>
          <w:p w:rsidR="0064383C" w:rsidRPr="002C3F02" w:rsidRDefault="0064383C" w:rsidP="002C3F02">
            <w:pPr>
              <w:tabs>
                <w:tab w:val="left" w:pos="540"/>
              </w:tabs>
              <w:rPr>
                <w:i/>
                <w:iCs/>
                <w:szCs w:val="28"/>
              </w:rPr>
            </w:pPr>
          </w:p>
          <w:p w:rsidR="0064383C" w:rsidRPr="002C3F02" w:rsidRDefault="0064383C" w:rsidP="002C3F02">
            <w:pPr>
              <w:tabs>
                <w:tab w:val="left" w:pos="540"/>
              </w:tabs>
              <w:rPr>
                <w:i/>
                <w:iCs/>
                <w:szCs w:val="28"/>
              </w:rPr>
            </w:pPr>
            <w:r w:rsidRPr="002C3F02">
              <w:rPr>
                <w:i/>
                <w:iCs/>
                <w:szCs w:val="28"/>
              </w:rPr>
              <w:t>Уметь:</w:t>
            </w:r>
          </w:p>
          <w:p w:rsidR="0064383C" w:rsidRPr="002C3F02" w:rsidRDefault="0064383C" w:rsidP="002C3F02">
            <w:pPr>
              <w:tabs>
                <w:tab w:val="left" w:pos="540"/>
              </w:tabs>
              <w:rPr>
                <w:szCs w:val="28"/>
              </w:rPr>
            </w:pPr>
            <w:r w:rsidRPr="002C3F02">
              <w:rPr>
                <w:szCs w:val="28"/>
              </w:rPr>
              <w:t>Сформировать требования и анализировать организацию и результаты деятельности социально-экономических систем как управляемых целостных структур, при помощи чего уметь сформулировать завершенные научные результаты.</w:t>
            </w:r>
          </w:p>
          <w:p w:rsidR="0064383C" w:rsidRPr="002C3F02" w:rsidRDefault="0064383C" w:rsidP="002C3F02">
            <w:pPr>
              <w:tabs>
                <w:tab w:val="left" w:pos="540"/>
              </w:tabs>
              <w:contextualSpacing/>
              <w:rPr>
                <w:i/>
              </w:rPr>
            </w:pPr>
          </w:p>
        </w:tc>
      </w:tr>
    </w:tbl>
    <w:p w:rsidR="0064383C" w:rsidRDefault="0064383C" w:rsidP="002C3F02">
      <w:pPr>
        <w:pStyle w:val="12"/>
        <w:suppressAutoHyphens/>
        <w:rPr>
          <w:sz w:val="28"/>
          <w:szCs w:val="28"/>
        </w:rPr>
      </w:pPr>
    </w:p>
    <w:p w:rsidR="0064383C" w:rsidRDefault="0064383C" w:rsidP="002C3F02">
      <w:pPr>
        <w:pStyle w:val="12"/>
        <w:suppressAutoHyphens/>
        <w:rPr>
          <w:sz w:val="28"/>
          <w:szCs w:val="28"/>
        </w:rPr>
      </w:pPr>
    </w:p>
    <w:p w:rsidR="0064383C" w:rsidRDefault="0064383C" w:rsidP="002C3F02">
      <w:pPr>
        <w:pStyle w:val="12"/>
        <w:suppressAutoHyphens/>
        <w:rPr>
          <w:sz w:val="28"/>
          <w:szCs w:val="28"/>
        </w:rPr>
      </w:pPr>
    </w:p>
    <w:p w:rsidR="00D742D3" w:rsidRPr="000D31C3" w:rsidRDefault="00924A2A" w:rsidP="002C3F02">
      <w:pPr>
        <w:pStyle w:val="12"/>
        <w:suppressAutoHyphens/>
        <w:rPr>
          <w:sz w:val="28"/>
          <w:szCs w:val="28"/>
        </w:rPr>
      </w:pPr>
      <w:bookmarkStart w:id="3" w:name="_Toc171414192"/>
      <w:r w:rsidRPr="000D31C3">
        <w:rPr>
          <w:sz w:val="28"/>
          <w:szCs w:val="28"/>
        </w:rPr>
        <w:t>3. Место дисциплины в структуре образовательной программы</w:t>
      </w:r>
      <w:bookmarkEnd w:id="3"/>
    </w:p>
    <w:p w:rsidR="00674773" w:rsidRPr="002C3F02" w:rsidRDefault="001E0078" w:rsidP="002C3F02">
      <w:pPr>
        <w:spacing w:line="276" w:lineRule="auto"/>
        <w:ind w:firstLine="709"/>
        <w:jc w:val="both"/>
        <w:rPr>
          <w:sz w:val="28"/>
          <w:szCs w:val="28"/>
        </w:rPr>
      </w:pPr>
      <w:r w:rsidRPr="002C3F02">
        <w:rPr>
          <w:sz w:val="28"/>
          <w:szCs w:val="28"/>
        </w:rPr>
        <w:t>Дисциплина «</w:t>
      </w:r>
      <w:r w:rsidR="00712606" w:rsidRPr="002C3F02">
        <w:rPr>
          <w:sz w:val="28"/>
          <w:szCs w:val="28"/>
        </w:rPr>
        <w:t xml:space="preserve">Математическое моделирование </w:t>
      </w:r>
      <w:r w:rsidR="00712606" w:rsidRPr="00712606">
        <w:rPr>
          <w:sz w:val="28"/>
          <w:szCs w:val="28"/>
        </w:rPr>
        <w:t>в экономике и финансах</w:t>
      </w:r>
      <w:r w:rsidRPr="002C3F02">
        <w:rPr>
          <w:sz w:val="28"/>
          <w:szCs w:val="28"/>
        </w:rPr>
        <w:t xml:space="preserve">» является </w:t>
      </w:r>
      <w:r w:rsidR="00674773" w:rsidRPr="002C3F02">
        <w:rPr>
          <w:sz w:val="28"/>
          <w:szCs w:val="28"/>
        </w:rPr>
        <w:t xml:space="preserve">обязательной </w:t>
      </w:r>
      <w:r w:rsidR="002C5331" w:rsidRPr="002C3F02">
        <w:rPr>
          <w:sz w:val="28"/>
          <w:szCs w:val="28"/>
        </w:rPr>
        <w:t xml:space="preserve">дисциплиной </w:t>
      </w:r>
      <w:r w:rsidR="009C7605" w:rsidRPr="002C3F02">
        <w:rPr>
          <w:sz w:val="28"/>
          <w:szCs w:val="28"/>
        </w:rPr>
        <w:t>м</w:t>
      </w:r>
      <w:r w:rsidR="002C5331" w:rsidRPr="002C3F02">
        <w:rPr>
          <w:sz w:val="28"/>
          <w:szCs w:val="28"/>
        </w:rPr>
        <w:t xml:space="preserve">одуля </w:t>
      </w:r>
      <w:r w:rsidR="00674773" w:rsidRPr="002C3F02">
        <w:rPr>
          <w:sz w:val="28"/>
          <w:szCs w:val="28"/>
        </w:rPr>
        <w:t>данной программы магистратуры.</w:t>
      </w:r>
    </w:p>
    <w:p w:rsidR="002E0036" w:rsidRPr="002C3F02" w:rsidRDefault="002E0036" w:rsidP="002C3F02">
      <w:pPr>
        <w:spacing w:line="360" w:lineRule="auto"/>
        <w:ind w:firstLine="709"/>
        <w:jc w:val="both"/>
        <w:rPr>
          <w:sz w:val="28"/>
          <w:szCs w:val="28"/>
        </w:rPr>
      </w:pPr>
    </w:p>
    <w:p w:rsidR="00573076" w:rsidRDefault="00573076" w:rsidP="002C3F02">
      <w:pPr>
        <w:pStyle w:val="12"/>
        <w:suppressAutoHyphens/>
        <w:spacing w:line="276" w:lineRule="auto"/>
        <w:rPr>
          <w:sz w:val="28"/>
          <w:szCs w:val="28"/>
        </w:rPr>
      </w:pPr>
      <w:bookmarkStart w:id="4" w:name="_Toc171414193"/>
      <w:r w:rsidRPr="000D31C3">
        <w:rPr>
          <w:sz w:val="28"/>
          <w:szCs w:val="28"/>
        </w:rPr>
        <w:lastRenderedPageBreak/>
        <w:t>4. Объём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4"/>
    </w:p>
    <w:p w:rsidR="00D72D8D" w:rsidRPr="002C3F02" w:rsidRDefault="00D72D8D" w:rsidP="002C3F02">
      <w:pPr>
        <w:keepNext/>
        <w:ind w:left="567"/>
        <w:jc w:val="right"/>
        <w:rPr>
          <w:sz w:val="28"/>
          <w:szCs w:val="28"/>
        </w:rPr>
      </w:pPr>
      <w:r w:rsidRPr="002C3F02">
        <w:rPr>
          <w:sz w:val="28"/>
          <w:szCs w:val="28"/>
        </w:rPr>
        <w:t xml:space="preserve">Таблица </w:t>
      </w:r>
      <w:r w:rsidR="002E0036" w:rsidRPr="002C3F02">
        <w:rPr>
          <w:sz w:val="28"/>
          <w:szCs w:val="28"/>
        </w:rPr>
        <w:t>2</w:t>
      </w:r>
    </w:p>
    <w:p w:rsidR="00D72D8D" w:rsidRPr="002C3F02" w:rsidRDefault="00174F72" w:rsidP="002C3F02">
      <w:pPr>
        <w:keepNext/>
        <w:ind w:left="567"/>
        <w:jc w:val="right"/>
      </w:pPr>
      <w:r w:rsidRPr="00174F72">
        <w:rPr>
          <w:b/>
        </w:rPr>
        <w:t>2022 г. приема и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1"/>
        <w:gridCol w:w="2401"/>
        <w:gridCol w:w="2401"/>
      </w:tblGrid>
      <w:tr w:rsidR="00D72D8D" w:rsidRPr="002C3F02" w:rsidTr="000C31C3">
        <w:trPr>
          <w:jc w:val="center"/>
        </w:trPr>
        <w:tc>
          <w:tcPr>
            <w:tcW w:w="2578" w:type="pct"/>
            <w:shd w:val="clear" w:color="auto" w:fill="D9E2F3" w:themeFill="accent1" w:themeFillTint="33"/>
            <w:vAlign w:val="center"/>
          </w:tcPr>
          <w:p w:rsidR="00D72D8D" w:rsidRPr="002C3F02" w:rsidRDefault="00D72D8D" w:rsidP="002C3F02">
            <w:pPr>
              <w:pStyle w:val="afc"/>
              <w:keepNext/>
              <w:suppressAutoHyphens/>
              <w:ind w:left="0"/>
              <w:jc w:val="center"/>
              <w:rPr>
                <w:b/>
                <w:sz w:val="28"/>
                <w:szCs w:val="28"/>
              </w:rPr>
            </w:pPr>
            <w:r w:rsidRPr="002C3F02">
              <w:rPr>
                <w:b/>
                <w:sz w:val="28"/>
                <w:szCs w:val="28"/>
              </w:rPr>
              <w:t>Вид учебной работы по дисциплине</w:t>
            </w:r>
          </w:p>
        </w:tc>
        <w:tc>
          <w:tcPr>
            <w:tcW w:w="1211" w:type="pct"/>
            <w:shd w:val="clear" w:color="auto" w:fill="D9E2F3" w:themeFill="accent1" w:themeFillTint="33"/>
            <w:vAlign w:val="center"/>
          </w:tcPr>
          <w:p w:rsidR="00D72D8D" w:rsidRPr="002C3F02" w:rsidRDefault="00D72D8D" w:rsidP="002C3F02">
            <w:pPr>
              <w:pStyle w:val="afc"/>
              <w:keepNext/>
              <w:suppressAutoHyphens/>
              <w:ind w:left="0"/>
              <w:jc w:val="center"/>
              <w:rPr>
                <w:b/>
                <w:sz w:val="28"/>
                <w:szCs w:val="28"/>
              </w:rPr>
            </w:pPr>
            <w:r w:rsidRPr="002C3F02">
              <w:rPr>
                <w:b/>
                <w:sz w:val="28"/>
                <w:szCs w:val="28"/>
              </w:rPr>
              <w:t>Всего</w:t>
            </w:r>
          </w:p>
          <w:p w:rsidR="00D72D8D" w:rsidRPr="002C3F02" w:rsidRDefault="00D72D8D" w:rsidP="002C3F02">
            <w:pPr>
              <w:pStyle w:val="afc"/>
              <w:keepNext/>
              <w:suppressAutoHyphens/>
              <w:ind w:left="0"/>
              <w:jc w:val="center"/>
              <w:rPr>
                <w:b/>
                <w:sz w:val="28"/>
                <w:szCs w:val="28"/>
              </w:rPr>
            </w:pPr>
            <w:r w:rsidRPr="002C3F02">
              <w:rPr>
                <w:b/>
                <w:sz w:val="28"/>
                <w:szCs w:val="28"/>
              </w:rPr>
              <w:t>(в з/е и часах)</w:t>
            </w:r>
          </w:p>
        </w:tc>
        <w:tc>
          <w:tcPr>
            <w:tcW w:w="1211" w:type="pct"/>
            <w:shd w:val="clear" w:color="auto" w:fill="D9E2F3" w:themeFill="accent1" w:themeFillTint="33"/>
            <w:vAlign w:val="center"/>
          </w:tcPr>
          <w:p w:rsidR="00D72D8D" w:rsidRPr="002C3F02" w:rsidRDefault="00D72D8D" w:rsidP="002C3F02">
            <w:pPr>
              <w:pStyle w:val="afc"/>
              <w:keepNext/>
              <w:suppressAutoHyphens/>
              <w:ind w:left="0"/>
              <w:jc w:val="center"/>
              <w:rPr>
                <w:b/>
                <w:sz w:val="28"/>
                <w:szCs w:val="28"/>
              </w:rPr>
            </w:pPr>
            <w:r w:rsidRPr="002C3F02">
              <w:rPr>
                <w:b/>
                <w:sz w:val="28"/>
                <w:szCs w:val="28"/>
              </w:rPr>
              <w:t>Модуль 2</w:t>
            </w:r>
          </w:p>
          <w:p w:rsidR="00D72D8D" w:rsidRPr="002C3F02" w:rsidRDefault="00D72D8D" w:rsidP="002C3F02">
            <w:pPr>
              <w:pStyle w:val="afc"/>
              <w:keepNext/>
              <w:suppressAutoHyphens/>
              <w:ind w:left="0"/>
              <w:jc w:val="center"/>
              <w:rPr>
                <w:b/>
                <w:sz w:val="28"/>
                <w:szCs w:val="28"/>
              </w:rPr>
            </w:pPr>
            <w:r w:rsidRPr="002C3F02">
              <w:rPr>
                <w:b/>
                <w:sz w:val="28"/>
                <w:szCs w:val="28"/>
              </w:rPr>
              <w:t>(в часах)</w:t>
            </w:r>
          </w:p>
        </w:tc>
      </w:tr>
      <w:tr w:rsidR="00D72D8D" w:rsidRPr="002C3F02" w:rsidTr="000C31C3">
        <w:trPr>
          <w:jc w:val="center"/>
        </w:trPr>
        <w:tc>
          <w:tcPr>
            <w:tcW w:w="2578" w:type="pct"/>
            <w:shd w:val="clear" w:color="auto" w:fill="C5E0B3" w:themeFill="accent6" w:themeFillTint="66"/>
            <w:vAlign w:val="center"/>
          </w:tcPr>
          <w:p w:rsidR="00D72D8D" w:rsidRPr="002C3F02" w:rsidRDefault="00D72D8D" w:rsidP="002C3F02">
            <w:pPr>
              <w:pStyle w:val="afc"/>
              <w:keepNext/>
              <w:ind w:left="0"/>
              <w:rPr>
                <w:b/>
                <w:sz w:val="28"/>
                <w:szCs w:val="28"/>
              </w:rPr>
            </w:pPr>
            <w:r w:rsidRPr="002C3F02">
              <w:rPr>
                <w:b/>
                <w:sz w:val="28"/>
                <w:szCs w:val="28"/>
              </w:rPr>
              <w:t xml:space="preserve">Общая трудоемкость дисциплины </w:t>
            </w:r>
          </w:p>
        </w:tc>
        <w:tc>
          <w:tcPr>
            <w:tcW w:w="1211" w:type="pct"/>
            <w:shd w:val="clear" w:color="auto" w:fill="C5E0B3" w:themeFill="accent6" w:themeFillTint="66"/>
            <w:vAlign w:val="center"/>
          </w:tcPr>
          <w:p w:rsidR="00D72D8D" w:rsidRPr="002C3F02" w:rsidRDefault="00D72D8D" w:rsidP="002C3F02">
            <w:pPr>
              <w:pStyle w:val="afc"/>
              <w:keepNext/>
              <w:suppressAutoHyphens/>
              <w:ind w:left="0"/>
              <w:jc w:val="center"/>
              <w:rPr>
                <w:sz w:val="28"/>
                <w:szCs w:val="28"/>
              </w:rPr>
            </w:pPr>
            <w:r w:rsidRPr="002C3F02">
              <w:rPr>
                <w:sz w:val="28"/>
                <w:szCs w:val="28"/>
              </w:rPr>
              <w:t>3 з. е., 108 ч.</w:t>
            </w:r>
          </w:p>
        </w:tc>
        <w:tc>
          <w:tcPr>
            <w:tcW w:w="1211" w:type="pct"/>
            <w:shd w:val="clear" w:color="auto" w:fill="C5E0B3" w:themeFill="accent6" w:themeFillTint="66"/>
            <w:vAlign w:val="center"/>
          </w:tcPr>
          <w:p w:rsidR="00D72D8D" w:rsidRPr="002C3F02" w:rsidRDefault="00D72D8D" w:rsidP="002C3F02">
            <w:pPr>
              <w:pStyle w:val="afc"/>
              <w:keepNext/>
              <w:suppressAutoHyphens/>
              <w:ind w:left="0"/>
              <w:jc w:val="center"/>
              <w:rPr>
                <w:sz w:val="28"/>
                <w:szCs w:val="28"/>
              </w:rPr>
            </w:pPr>
            <w:r w:rsidRPr="002C3F02">
              <w:rPr>
                <w:sz w:val="28"/>
                <w:szCs w:val="28"/>
              </w:rPr>
              <w:t>3 з. е., 108 ч.</w:t>
            </w:r>
          </w:p>
        </w:tc>
      </w:tr>
      <w:tr w:rsidR="00D72D8D" w:rsidRPr="002C3F02" w:rsidTr="00D72D8D">
        <w:trPr>
          <w:jc w:val="center"/>
        </w:trPr>
        <w:tc>
          <w:tcPr>
            <w:tcW w:w="2578" w:type="pct"/>
            <w:shd w:val="clear" w:color="auto" w:fill="auto"/>
            <w:vAlign w:val="center"/>
          </w:tcPr>
          <w:p w:rsidR="00D72D8D" w:rsidRPr="002C3F02" w:rsidRDefault="00D72D8D" w:rsidP="002C3F02">
            <w:pPr>
              <w:pStyle w:val="afc"/>
              <w:keepNext/>
              <w:ind w:left="0"/>
              <w:rPr>
                <w:b/>
                <w:i/>
                <w:sz w:val="28"/>
                <w:szCs w:val="28"/>
              </w:rPr>
            </w:pPr>
            <w:r w:rsidRPr="002C3F02">
              <w:rPr>
                <w:b/>
                <w:i/>
                <w:sz w:val="28"/>
                <w:szCs w:val="28"/>
              </w:rPr>
              <w:t>Контактная работа -</w:t>
            </w:r>
            <w:r w:rsidRPr="002C3F02">
              <w:rPr>
                <w:b/>
                <w:i/>
                <w:sz w:val="28"/>
                <w:szCs w:val="28"/>
              </w:rPr>
              <w:br/>
              <w:t xml:space="preserve">Аудиторные занятия </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40</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40</w:t>
            </w:r>
          </w:p>
        </w:tc>
      </w:tr>
      <w:tr w:rsidR="00D72D8D" w:rsidRPr="002C3F02" w:rsidTr="00D72D8D">
        <w:trPr>
          <w:jc w:val="center"/>
        </w:trPr>
        <w:tc>
          <w:tcPr>
            <w:tcW w:w="2578" w:type="pct"/>
            <w:shd w:val="clear" w:color="auto" w:fill="auto"/>
            <w:vAlign w:val="center"/>
          </w:tcPr>
          <w:p w:rsidR="00D72D8D" w:rsidRPr="002C3F02" w:rsidRDefault="00D72D8D" w:rsidP="002C3F02">
            <w:pPr>
              <w:pStyle w:val="afc"/>
              <w:keepNext/>
              <w:ind w:left="0"/>
              <w:rPr>
                <w:i/>
                <w:sz w:val="28"/>
                <w:szCs w:val="28"/>
              </w:rPr>
            </w:pPr>
            <w:r w:rsidRPr="002C3F02">
              <w:rPr>
                <w:i/>
                <w:sz w:val="28"/>
                <w:szCs w:val="28"/>
              </w:rPr>
              <w:t xml:space="preserve">Лекции </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10</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10</w:t>
            </w:r>
          </w:p>
        </w:tc>
      </w:tr>
      <w:tr w:rsidR="00D72D8D" w:rsidRPr="002C3F02" w:rsidTr="00D72D8D">
        <w:trPr>
          <w:jc w:val="center"/>
        </w:trPr>
        <w:tc>
          <w:tcPr>
            <w:tcW w:w="2578" w:type="pct"/>
            <w:shd w:val="clear" w:color="auto" w:fill="auto"/>
            <w:vAlign w:val="center"/>
          </w:tcPr>
          <w:p w:rsidR="00D72D8D" w:rsidRPr="002C3F02" w:rsidRDefault="00D72D8D" w:rsidP="002C3F02">
            <w:pPr>
              <w:pStyle w:val="afc"/>
              <w:keepNext/>
              <w:ind w:left="0"/>
              <w:rPr>
                <w:i/>
                <w:sz w:val="28"/>
                <w:szCs w:val="28"/>
              </w:rPr>
            </w:pPr>
            <w:r w:rsidRPr="002C3F02">
              <w:rPr>
                <w:i/>
                <w:sz w:val="28"/>
                <w:szCs w:val="28"/>
              </w:rPr>
              <w:t xml:space="preserve">Семинары, практические занятия  </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30</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30</w:t>
            </w:r>
          </w:p>
        </w:tc>
      </w:tr>
      <w:tr w:rsidR="00D72D8D" w:rsidRPr="002C3F02" w:rsidTr="00D72D8D">
        <w:trPr>
          <w:jc w:val="center"/>
        </w:trPr>
        <w:tc>
          <w:tcPr>
            <w:tcW w:w="2578" w:type="pct"/>
            <w:shd w:val="clear" w:color="auto" w:fill="auto"/>
            <w:vAlign w:val="center"/>
          </w:tcPr>
          <w:p w:rsidR="00D72D8D" w:rsidRPr="002C3F02" w:rsidRDefault="00D72D8D" w:rsidP="002C3F02">
            <w:pPr>
              <w:pStyle w:val="afc"/>
              <w:keepNext/>
              <w:ind w:left="0"/>
              <w:rPr>
                <w:b/>
                <w:i/>
                <w:sz w:val="28"/>
                <w:szCs w:val="28"/>
              </w:rPr>
            </w:pPr>
            <w:r w:rsidRPr="002C3F02">
              <w:rPr>
                <w:b/>
                <w:i/>
                <w:sz w:val="28"/>
                <w:szCs w:val="28"/>
              </w:rPr>
              <w:t>Самостоятельная работа</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68</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68</w:t>
            </w:r>
          </w:p>
        </w:tc>
      </w:tr>
      <w:tr w:rsidR="00D72D8D" w:rsidRPr="002C3F02" w:rsidTr="00D72D8D">
        <w:trPr>
          <w:jc w:val="center"/>
        </w:trPr>
        <w:tc>
          <w:tcPr>
            <w:tcW w:w="2578" w:type="pct"/>
            <w:shd w:val="clear" w:color="auto" w:fill="auto"/>
            <w:vAlign w:val="center"/>
          </w:tcPr>
          <w:p w:rsidR="00D72D8D" w:rsidRPr="002C3F02" w:rsidRDefault="00D72D8D" w:rsidP="002C3F02">
            <w:pPr>
              <w:pStyle w:val="afc"/>
              <w:keepNext/>
              <w:ind w:left="0"/>
              <w:rPr>
                <w:sz w:val="28"/>
                <w:szCs w:val="28"/>
              </w:rPr>
            </w:pPr>
            <w:r w:rsidRPr="002C3F02">
              <w:rPr>
                <w:sz w:val="28"/>
                <w:szCs w:val="28"/>
              </w:rPr>
              <w:t xml:space="preserve">Вид текущего контроля </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Контрольная работа</w:t>
            </w:r>
          </w:p>
        </w:tc>
        <w:tc>
          <w:tcPr>
            <w:tcW w:w="1211" w:type="pct"/>
            <w:shd w:val="clear" w:color="auto" w:fill="auto"/>
            <w:vAlign w:val="center"/>
          </w:tcPr>
          <w:p w:rsidR="00D72D8D" w:rsidRPr="002C3F02" w:rsidRDefault="00D72D8D" w:rsidP="002C3F02">
            <w:pPr>
              <w:pStyle w:val="afc"/>
              <w:keepNext/>
              <w:suppressAutoHyphens/>
              <w:ind w:left="0"/>
              <w:jc w:val="center"/>
              <w:rPr>
                <w:sz w:val="28"/>
                <w:szCs w:val="28"/>
              </w:rPr>
            </w:pPr>
            <w:r w:rsidRPr="002C3F02">
              <w:rPr>
                <w:sz w:val="28"/>
                <w:szCs w:val="28"/>
              </w:rPr>
              <w:t>Контрольная работа</w:t>
            </w:r>
          </w:p>
        </w:tc>
      </w:tr>
      <w:tr w:rsidR="00D72D8D" w:rsidRPr="002C3F02" w:rsidTr="00D72D8D">
        <w:trPr>
          <w:jc w:val="center"/>
        </w:trPr>
        <w:tc>
          <w:tcPr>
            <w:tcW w:w="2578" w:type="pct"/>
            <w:shd w:val="clear" w:color="auto" w:fill="auto"/>
            <w:vAlign w:val="center"/>
          </w:tcPr>
          <w:p w:rsidR="00D72D8D" w:rsidRPr="002C3F02" w:rsidRDefault="00D72D8D" w:rsidP="002C3F02">
            <w:pPr>
              <w:pStyle w:val="afc"/>
              <w:keepNext/>
              <w:ind w:left="0"/>
              <w:rPr>
                <w:sz w:val="28"/>
                <w:szCs w:val="28"/>
              </w:rPr>
            </w:pPr>
            <w:r w:rsidRPr="002C3F02">
              <w:rPr>
                <w:sz w:val="28"/>
                <w:szCs w:val="28"/>
              </w:rPr>
              <w:t>Вид промежуточной аттестации</w:t>
            </w:r>
          </w:p>
        </w:tc>
        <w:tc>
          <w:tcPr>
            <w:tcW w:w="1211" w:type="pct"/>
            <w:shd w:val="clear" w:color="auto" w:fill="auto"/>
          </w:tcPr>
          <w:p w:rsidR="00D72D8D" w:rsidRPr="002C3F02" w:rsidRDefault="00D72D8D" w:rsidP="002C3F02">
            <w:pPr>
              <w:pStyle w:val="afc"/>
              <w:keepNext/>
              <w:suppressAutoHyphens/>
              <w:ind w:left="0"/>
              <w:jc w:val="center"/>
              <w:rPr>
                <w:sz w:val="28"/>
                <w:szCs w:val="28"/>
              </w:rPr>
            </w:pPr>
            <w:r w:rsidRPr="002C3F02">
              <w:rPr>
                <w:sz w:val="28"/>
                <w:szCs w:val="28"/>
              </w:rPr>
              <w:t>Зачет</w:t>
            </w:r>
          </w:p>
        </w:tc>
        <w:tc>
          <w:tcPr>
            <w:tcW w:w="1211" w:type="pct"/>
            <w:shd w:val="clear" w:color="auto" w:fill="auto"/>
          </w:tcPr>
          <w:p w:rsidR="00D72D8D" w:rsidRPr="002C3F02" w:rsidRDefault="00D72D8D" w:rsidP="002C3F02">
            <w:pPr>
              <w:pStyle w:val="afc"/>
              <w:keepNext/>
              <w:suppressAutoHyphens/>
              <w:ind w:left="0"/>
              <w:jc w:val="center"/>
              <w:rPr>
                <w:sz w:val="28"/>
                <w:szCs w:val="28"/>
              </w:rPr>
            </w:pPr>
            <w:r w:rsidRPr="002C3F02">
              <w:rPr>
                <w:sz w:val="28"/>
                <w:szCs w:val="28"/>
              </w:rPr>
              <w:t>Зачет</w:t>
            </w:r>
          </w:p>
        </w:tc>
      </w:tr>
    </w:tbl>
    <w:p w:rsidR="00D72D8D" w:rsidRPr="002C3F02" w:rsidRDefault="00D72D8D" w:rsidP="002C3F02">
      <w:pPr>
        <w:spacing w:line="360" w:lineRule="auto"/>
        <w:ind w:firstLine="709"/>
        <w:jc w:val="both"/>
        <w:rPr>
          <w:sz w:val="28"/>
          <w:szCs w:val="28"/>
        </w:rPr>
      </w:pPr>
    </w:p>
    <w:p w:rsidR="00B941D7" w:rsidRPr="002C3F02" w:rsidRDefault="00AC54AD" w:rsidP="002C3F02">
      <w:pPr>
        <w:pStyle w:val="12"/>
        <w:suppressAutoHyphens/>
        <w:spacing w:line="276" w:lineRule="auto"/>
      </w:pPr>
      <w:bookmarkStart w:id="5" w:name="_Toc171414194"/>
      <w:r w:rsidRPr="002C3F02">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5"/>
    </w:p>
    <w:p w:rsidR="00AC54AD" w:rsidRPr="002C3F02" w:rsidRDefault="00AC54AD" w:rsidP="002C3F02">
      <w:pPr>
        <w:pStyle w:val="12"/>
        <w:spacing w:line="276" w:lineRule="auto"/>
        <w:rPr>
          <w:i/>
        </w:rPr>
      </w:pPr>
      <w:bookmarkStart w:id="6" w:name="_Toc171414195"/>
      <w:r w:rsidRPr="002C3F02">
        <w:rPr>
          <w:i/>
        </w:rPr>
        <w:t>5.1. Содержание дисциплины</w:t>
      </w:r>
      <w:bookmarkEnd w:id="6"/>
    </w:p>
    <w:p w:rsidR="001136C7" w:rsidRPr="002C3F02" w:rsidRDefault="0058627F" w:rsidP="002C3F02">
      <w:pPr>
        <w:pStyle w:val="afc"/>
        <w:spacing w:line="276" w:lineRule="auto"/>
        <w:ind w:left="0"/>
        <w:contextualSpacing w:val="0"/>
        <w:jc w:val="both"/>
        <w:rPr>
          <w:bCs/>
          <w:iCs/>
          <w:sz w:val="28"/>
          <w:szCs w:val="28"/>
        </w:rPr>
      </w:pPr>
      <w:r w:rsidRPr="002C3F02">
        <w:rPr>
          <w:b/>
          <w:sz w:val="28"/>
          <w:szCs w:val="28"/>
        </w:rPr>
        <w:t xml:space="preserve">Тема 1. </w:t>
      </w:r>
      <w:r w:rsidR="001136C7" w:rsidRPr="002C3F02">
        <w:rPr>
          <w:bCs/>
          <w:i/>
          <w:iCs/>
          <w:sz w:val="28"/>
          <w:szCs w:val="28"/>
        </w:rPr>
        <w:t>Моделирование как метод научного познания</w:t>
      </w:r>
      <w:r w:rsidR="001136C7" w:rsidRPr="002C3F02">
        <w:rPr>
          <w:bCs/>
          <w:iCs/>
          <w:sz w:val="28"/>
          <w:szCs w:val="28"/>
        </w:rPr>
        <w:t xml:space="preserve">. </w:t>
      </w:r>
    </w:p>
    <w:p w:rsidR="001136C7" w:rsidRPr="002C3F02" w:rsidRDefault="001136C7" w:rsidP="002C3F02">
      <w:pPr>
        <w:pStyle w:val="afc"/>
        <w:spacing w:line="276" w:lineRule="auto"/>
        <w:ind w:left="0"/>
        <w:contextualSpacing w:val="0"/>
        <w:jc w:val="both"/>
        <w:rPr>
          <w:bCs/>
          <w:iCs/>
          <w:sz w:val="28"/>
          <w:szCs w:val="28"/>
        </w:rPr>
      </w:pPr>
      <w:r w:rsidRPr="002C3F02">
        <w:rPr>
          <w:bCs/>
          <w:iCs/>
          <w:sz w:val="28"/>
          <w:szCs w:val="28"/>
        </w:rPr>
        <w:t xml:space="preserve">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w:t>
      </w:r>
    </w:p>
    <w:p w:rsidR="00895262" w:rsidRPr="002C3F02" w:rsidRDefault="00895262" w:rsidP="002C3F02">
      <w:pPr>
        <w:pStyle w:val="afc"/>
        <w:spacing w:line="276" w:lineRule="auto"/>
        <w:ind w:left="0"/>
        <w:contextualSpacing w:val="0"/>
        <w:jc w:val="both"/>
        <w:rPr>
          <w:bCs/>
          <w:iCs/>
          <w:sz w:val="28"/>
          <w:szCs w:val="28"/>
        </w:rPr>
      </w:pPr>
    </w:p>
    <w:p w:rsidR="001136C7" w:rsidRPr="002C3F02" w:rsidRDefault="001136C7" w:rsidP="002C3F02">
      <w:pPr>
        <w:pStyle w:val="afc"/>
        <w:spacing w:line="276" w:lineRule="auto"/>
        <w:ind w:left="0"/>
        <w:contextualSpacing w:val="0"/>
        <w:jc w:val="both"/>
        <w:rPr>
          <w:bCs/>
          <w:iCs/>
          <w:sz w:val="28"/>
          <w:szCs w:val="28"/>
        </w:rPr>
      </w:pPr>
      <w:r w:rsidRPr="002C3F02">
        <w:rPr>
          <w:b/>
          <w:sz w:val="28"/>
          <w:szCs w:val="28"/>
        </w:rPr>
        <w:t xml:space="preserve">Тема 2. </w:t>
      </w:r>
      <w:r w:rsidRPr="002C3F02">
        <w:rPr>
          <w:bCs/>
          <w:i/>
          <w:sz w:val="28"/>
          <w:szCs w:val="28"/>
        </w:rPr>
        <w:t>Производственно-технологический и социально-экономический уровни экономико-математического моделирования.</w:t>
      </w:r>
      <w:r w:rsidRPr="002C3F02">
        <w:rPr>
          <w:bCs/>
          <w:iCs/>
          <w:sz w:val="28"/>
          <w:szCs w:val="28"/>
        </w:rPr>
        <w:t xml:space="preserve"> </w:t>
      </w:r>
    </w:p>
    <w:p w:rsidR="001136C7" w:rsidRPr="002C3F02" w:rsidRDefault="001136C7" w:rsidP="002C3F02">
      <w:pPr>
        <w:pStyle w:val="afc"/>
        <w:spacing w:line="276" w:lineRule="auto"/>
        <w:ind w:left="0"/>
        <w:contextualSpacing w:val="0"/>
        <w:jc w:val="both"/>
        <w:rPr>
          <w:bCs/>
          <w:iCs/>
          <w:sz w:val="28"/>
          <w:szCs w:val="28"/>
        </w:rPr>
      </w:pPr>
      <w:r w:rsidRPr="002C3F02">
        <w:rPr>
          <w:bCs/>
          <w:iCs/>
          <w:sz w:val="28"/>
          <w:szCs w:val="28"/>
        </w:rPr>
        <w:t>Особенности экономических наблюдений и измерений. Случайность и неопределенность в экономико-математическом моделировании. Проверка адекватности моделей.</w:t>
      </w:r>
    </w:p>
    <w:p w:rsidR="00895262" w:rsidRPr="002C3F02" w:rsidRDefault="00895262" w:rsidP="002C3F02">
      <w:pPr>
        <w:pStyle w:val="afc"/>
        <w:spacing w:line="276" w:lineRule="auto"/>
        <w:ind w:left="0"/>
        <w:contextualSpacing w:val="0"/>
        <w:jc w:val="both"/>
        <w:rPr>
          <w:bCs/>
          <w:iCs/>
          <w:sz w:val="28"/>
          <w:szCs w:val="28"/>
        </w:rPr>
      </w:pPr>
    </w:p>
    <w:p w:rsidR="001136C7" w:rsidRPr="002C3F02" w:rsidRDefault="00297B39" w:rsidP="002C3F02">
      <w:pPr>
        <w:pStyle w:val="afc"/>
        <w:spacing w:line="276" w:lineRule="auto"/>
        <w:ind w:left="0"/>
        <w:contextualSpacing w:val="0"/>
        <w:jc w:val="both"/>
        <w:rPr>
          <w:bCs/>
          <w:i/>
          <w:iCs/>
          <w:sz w:val="28"/>
          <w:szCs w:val="28"/>
        </w:rPr>
      </w:pPr>
      <w:r w:rsidRPr="002C3F02">
        <w:rPr>
          <w:b/>
          <w:sz w:val="28"/>
          <w:szCs w:val="28"/>
        </w:rPr>
        <w:t xml:space="preserve">Тема 3. </w:t>
      </w:r>
      <w:r w:rsidR="001136C7" w:rsidRPr="002C3F02">
        <w:rPr>
          <w:bCs/>
          <w:i/>
          <w:iCs/>
          <w:sz w:val="28"/>
          <w:szCs w:val="28"/>
        </w:rPr>
        <w:t xml:space="preserve">Основные положения теории систем. </w:t>
      </w:r>
    </w:p>
    <w:p w:rsidR="001136C7" w:rsidRPr="002C3F02" w:rsidRDefault="001136C7" w:rsidP="002C3F02">
      <w:pPr>
        <w:pStyle w:val="afc"/>
        <w:spacing w:line="276" w:lineRule="auto"/>
        <w:ind w:left="0"/>
        <w:contextualSpacing w:val="0"/>
        <w:jc w:val="both"/>
        <w:rPr>
          <w:bCs/>
          <w:iCs/>
          <w:sz w:val="28"/>
          <w:szCs w:val="28"/>
        </w:rPr>
      </w:pPr>
      <w:r w:rsidRPr="002C3F02">
        <w:rPr>
          <w:bCs/>
          <w:iCs/>
          <w:sz w:val="28"/>
          <w:szCs w:val="28"/>
        </w:rPr>
        <w:t xml:space="preserve">Определение системы. Свойства системы. Классификация систем. Модели 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w:t>
      </w:r>
    </w:p>
    <w:p w:rsidR="00895262" w:rsidRPr="002C3F02" w:rsidRDefault="00895262" w:rsidP="002C3F02">
      <w:pPr>
        <w:pStyle w:val="afc"/>
        <w:spacing w:line="276" w:lineRule="auto"/>
        <w:ind w:left="0"/>
        <w:contextualSpacing w:val="0"/>
        <w:jc w:val="both"/>
        <w:rPr>
          <w:bCs/>
          <w:iCs/>
          <w:sz w:val="28"/>
          <w:szCs w:val="28"/>
        </w:rPr>
      </w:pPr>
    </w:p>
    <w:p w:rsidR="001136C7" w:rsidRPr="002C3F02" w:rsidRDefault="00FC0E9F" w:rsidP="002C3F02">
      <w:pPr>
        <w:pStyle w:val="afc"/>
        <w:spacing w:line="276" w:lineRule="auto"/>
        <w:ind w:left="0"/>
        <w:contextualSpacing w:val="0"/>
        <w:jc w:val="both"/>
        <w:rPr>
          <w:bCs/>
          <w:iCs/>
          <w:sz w:val="28"/>
          <w:szCs w:val="28"/>
        </w:rPr>
      </w:pPr>
      <w:r w:rsidRPr="002C3F02">
        <w:rPr>
          <w:b/>
          <w:sz w:val="28"/>
          <w:szCs w:val="28"/>
        </w:rPr>
        <w:t xml:space="preserve">Тема </w:t>
      </w:r>
      <w:r w:rsidR="00104CEE" w:rsidRPr="002C3F02">
        <w:rPr>
          <w:b/>
          <w:sz w:val="28"/>
          <w:szCs w:val="28"/>
        </w:rPr>
        <w:t>4</w:t>
      </w:r>
      <w:r w:rsidRPr="002C3F02">
        <w:rPr>
          <w:b/>
          <w:sz w:val="28"/>
          <w:szCs w:val="28"/>
        </w:rPr>
        <w:t xml:space="preserve">. </w:t>
      </w:r>
      <w:r w:rsidR="001136C7" w:rsidRPr="002C3F02">
        <w:rPr>
          <w:bCs/>
          <w:i/>
          <w:sz w:val="28"/>
          <w:szCs w:val="28"/>
        </w:rPr>
        <w:t>Основные понятия эконометрического моделирования.</w:t>
      </w:r>
      <w:r w:rsidR="001136C7" w:rsidRPr="002C3F02">
        <w:rPr>
          <w:bCs/>
          <w:iCs/>
          <w:sz w:val="28"/>
          <w:szCs w:val="28"/>
        </w:rPr>
        <w:t xml:space="preserve"> </w:t>
      </w:r>
    </w:p>
    <w:p w:rsidR="001136C7" w:rsidRPr="002C3F02" w:rsidRDefault="001136C7" w:rsidP="002C3F02">
      <w:pPr>
        <w:pStyle w:val="afc"/>
        <w:spacing w:line="276" w:lineRule="auto"/>
        <w:ind w:left="0"/>
        <w:contextualSpacing w:val="0"/>
        <w:jc w:val="both"/>
        <w:rPr>
          <w:bCs/>
          <w:iCs/>
          <w:sz w:val="28"/>
          <w:szCs w:val="28"/>
        </w:rPr>
      </w:pPr>
      <w:r w:rsidRPr="002C3F02">
        <w:rPr>
          <w:bCs/>
          <w:iCs/>
          <w:sz w:val="28"/>
          <w:szCs w:val="28"/>
        </w:rPr>
        <w:t>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 Метод наименьших квадратов. Анализ временных рядов.</w:t>
      </w:r>
    </w:p>
    <w:p w:rsidR="00895262" w:rsidRPr="002C3F02" w:rsidRDefault="00895262" w:rsidP="002C3F02">
      <w:pPr>
        <w:pStyle w:val="afc"/>
        <w:spacing w:line="276" w:lineRule="auto"/>
        <w:ind w:left="0"/>
        <w:contextualSpacing w:val="0"/>
        <w:jc w:val="both"/>
        <w:rPr>
          <w:bCs/>
          <w:iCs/>
          <w:sz w:val="28"/>
          <w:szCs w:val="28"/>
        </w:rPr>
      </w:pPr>
    </w:p>
    <w:p w:rsidR="001136C7" w:rsidRPr="002C3F02" w:rsidRDefault="0055720A" w:rsidP="002C3F02">
      <w:pPr>
        <w:pStyle w:val="afc"/>
        <w:spacing w:line="276" w:lineRule="auto"/>
        <w:ind w:left="0"/>
        <w:contextualSpacing w:val="0"/>
        <w:jc w:val="both"/>
        <w:rPr>
          <w:bCs/>
          <w:iCs/>
          <w:sz w:val="28"/>
          <w:szCs w:val="28"/>
        </w:rPr>
      </w:pPr>
      <w:r w:rsidRPr="002C3F02">
        <w:rPr>
          <w:b/>
          <w:sz w:val="28"/>
          <w:szCs w:val="28"/>
        </w:rPr>
        <w:t xml:space="preserve">Тема </w:t>
      </w:r>
      <w:r w:rsidR="00104CEE" w:rsidRPr="002C3F02">
        <w:rPr>
          <w:b/>
          <w:sz w:val="28"/>
          <w:szCs w:val="28"/>
        </w:rPr>
        <w:t>5</w:t>
      </w:r>
      <w:r w:rsidRPr="002C3F02">
        <w:rPr>
          <w:b/>
          <w:sz w:val="28"/>
          <w:szCs w:val="28"/>
        </w:rPr>
        <w:t xml:space="preserve">. </w:t>
      </w:r>
      <w:r w:rsidR="001136C7" w:rsidRPr="002C3F02">
        <w:rPr>
          <w:bCs/>
          <w:i/>
          <w:sz w:val="28"/>
          <w:szCs w:val="28"/>
        </w:rPr>
        <w:t>Случайные величины и закон их распределения.</w:t>
      </w:r>
      <w:r w:rsidR="001136C7" w:rsidRPr="002C3F02">
        <w:rPr>
          <w:bCs/>
          <w:iCs/>
          <w:sz w:val="28"/>
          <w:szCs w:val="28"/>
        </w:rPr>
        <w:t xml:space="preserve"> </w:t>
      </w:r>
    </w:p>
    <w:p w:rsidR="001136C7" w:rsidRPr="002C3F02" w:rsidRDefault="001136C7" w:rsidP="002C3F02">
      <w:pPr>
        <w:pStyle w:val="afc"/>
        <w:spacing w:line="276" w:lineRule="auto"/>
        <w:ind w:left="0"/>
        <w:contextualSpacing w:val="0"/>
        <w:jc w:val="both"/>
        <w:rPr>
          <w:bCs/>
          <w:iCs/>
          <w:sz w:val="28"/>
          <w:szCs w:val="28"/>
        </w:rPr>
      </w:pPr>
      <w:r w:rsidRPr="002C3F02">
        <w:rPr>
          <w:bCs/>
          <w:iCs/>
          <w:sz w:val="28"/>
          <w:szCs w:val="28"/>
        </w:rPr>
        <w:t xml:space="preserve">Числовые характеристики дискретных случайных величин. Система двух случайных величин. Непрерывные случайные величины. Основные распределения непрерывных случайных величин. Числовые характеристики непрерывных случайных величин. 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w:t>
      </w:r>
    </w:p>
    <w:p w:rsidR="00895262" w:rsidRPr="002C3F02" w:rsidRDefault="00895262" w:rsidP="002C3F02">
      <w:pPr>
        <w:pStyle w:val="afc"/>
        <w:spacing w:line="276" w:lineRule="auto"/>
        <w:ind w:left="0"/>
        <w:contextualSpacing w:val="0"/>
        <w:jc w:val="both"/>
        <w:rPr>
          <w:bCs/>
          <w:iCs/>
          <w:sz w:val="28"/>
          <w:szCs w:val="28"/>
        </w:rPr>
      </w:pPr>
    </w:p>
    <w:p w:rsidR="001136C7" w:rsidRPr="002C3F02" w:rsidRDefault="00295060" w:rsidP="002C3F02">
      <w:pPr>
        <w:pStyle w:val="afc"/>
        <w:spacing w:line="276" w:lineRule="auto"/>
        <w:ind w:left="0"/>
        <w:contextualSpacing w:val="0"/>
        <w:jc w:val="both"/>
        <w:rPr>
          <w:bCs/>
          <w:iCs/>
          <w:sz w:val="28"/>
          <w:szCs w:val="28"/>
        </w:rPr>
      </w:pPr>
      <w:r w:rsidRPr="002C3F02">
        <w:rPr>
          <w:b/>
          <w:sz w:val="28"/>
          <w:szCs w:val="28"/>
        </w:rPr>
        <w:t xml:space="preserve">Тема </w:t>
      </w:r>
      <w:r w:rsidR="00104CEE" w:rsidRPr="002C3F02">
        <w:rPr>
          <w:b/>
          <w:sz w:val="28"/>
          <w:szCs w:val="28"/>
        </w:rPr>
        <w:t>6</w:t>
      </w:r>
      <w:r w:rsidRPr="002C3F02">
        <w:rPr>
          <w:b/>
          <w:sz w:val="28"/>
          <w:szCs w:val="28"/>
        </w:rPr>
        <w:t xml:space="preserve">. </w:t>
      </w:r>
      <w:r w:rsidR="001136C7" w:rsidRPr="002C3F02">
        <w:rPr>
          <w:bCs/>
          <w:i/>
          <w:sz w:val="28"/>
          <w:szCs w:val="28"/>
        </w:rPr>
        <w:t>Статистические оценки параметров распределения.</w:t>
      </w:r>
      <w:r w:rsidR="001136C7" w:rsidRPr="002C3F02">
        <w:rPr>
          <w:bCs/>
          <w:iCs/>
          <w:sz w:val="28"/>
          <w:szCs w:val="28"/>
        </w:rPr>
        <w:t xml:space="preserve"> </w:t>
      </w:r>
    </w:p>
    <w:p w:rsidR="001136C7" w:rsidRPr="002C3F02" w:rsidRDefault="001136C7" w:rsidP="002C3F02">
      <w:pPr>
        <w:pStyle w:val="afc"/>
        <w:spacing w:line="276" w:lineRule="auto"/>
        <w:ind w:left="0"/>
        <w:contextualSpacing w:val="0"/>
        <w:jc w:val="both"/>
        <w:rPr>
          <w:bCs/>
          <w:iCs/>
          <w:sz w:val="28"/>
          <w:szCs w:val="28"/>
        </w:rPr>
      </w:pPr>
      <w:r w:rsidRPr="002C3F02">
        <w:rPr>
          <w:bCs/>
          <w:iCs/>
          <w:sz w:val="28"/>
          <w:szCs w:val="28"/>
        </w:rPr>
        <w:t>Эмпирические моменты, асимметрия и эксцесс. Оценки параметров. Выборочные распределения. Проверка статистических гипотез.</w:t>
      </w:r>
      <w:r w:rsidRPr="002C3F02">
        <w:rPr>
          <w:bCs/>
          <w:i/>
          <w:iCs/>
          <w:sz w:val="28"/>
          <w:szCs w:val="28"/>
        </w:rPr>
        <w:t xml:space="preserve"> </w:t>
      </w:r>
      <w:r w:rsidRPr="002C3F02">
        <w:rPr>
          <w:bCs/>
          <w:iCs/>
          <w:sz w:val="28"/>
          <w:szCs w:val="28"/>
        </w:rPr>
        <w:t>Уровень значимости. Правило Неймана-Пирсона отбора критериев для простых гипотез. Критерии значимости. Доверительная область. Нормальное распределение. Критерий согласия Пирсона. Основы корреляционного анализа.</w:t>
      </w:r>
      <w:r w:rsidRPr="002C3F02">
        <w:rPr>
          <w:bCs/>
          <w:i/>
          <w:iCs/>
          <w:sz w:val="28"/>
          <w:szCs w:val="28"/>
        </w:rPr>
        <w:t xml:space="preserve"> </w:t>
      </w:r>
      <w:r w:rsidRPr="002C3F02">
        <w:rPr>
          <w:bCs/>
          <w:iCs/>
          <w:sz w:val="28"/>
          <w:szCs w:val="28"/>
        </w:rPr>
        <w:t>Корреляционный момент и коэффициент корреляции. Функциональная и статистическая корреляция зависимости. Выборочный коэффициент корреляции. Корреляционное отношение как мера корреляционной связи.</w:t>
      </w:r>
    </w:p>
    <w:p w:rsidR="00895262" w:rsidRPr="002C3F02" w:rsidRDefault="00895262" w:rsidP="002C3F02">
      <w:pPr>
        <w:pStyle w:val="afc"/>
        <w:spacing w:line="276" w:lineRule="auto"/>
        <w:ind w:left="0"/>
        <w:contextualSpacing w:val="0"/>
        <w:jc w:val="both"/>
        <w:rPr>
          <w:bCs/>
          <w:iCs/>
          <w:sz w:val="28"/>
          <w:szCs w:val="28"/>
        </w:rPr>
      </w:pPr>
    </w:p>
    <w:p w:rsidR="008C6B56" w:rsidRPr="002C3F02" w:rsidRDefault="00104CEE" w:rsidP="002C3F02">
      <w:pPr>
        <w:pStyle w:val="afc"/>
        <w:spacing w:line="276" w:lineRule="auto"/>
        <w:ind w:left="0"/>
        <w:contextualSpacing w:val="0"/>
        <w:jc w:val="both"/>
        <w:rPr>
          <w:bCs/>
          <w:i/>
          <w:iCs/>
          <w:sz w:val="28"/>
          <w:szCs w:val="28"/>
        </w:rPr>
      </w:pPr>
      <w:r w:rsidRPr="002C3F02">
        <w:rPr>
          <w:b/>
          <w:sz w:val="28"/>
          <w:szCs w:val="28"/>
        </w:rPr>
        <w:t xml:space="preserve">Тема </w:t>
      </w:r>
      <w:r w:rsidR="006D07B9" w:rsidRPr="002C3F02">
        <w:rPr>
          <w:b/>
          <w:sz w:val="28"/>
          <w:szCs w:val="28"/>
        </w:rPr>
        <w:t>7</w:t>
      </w:r>
      <w:r w:rsidRPr="002C3F02">
        <w:rPr>
          <w:b/>
          <w:sz w:val="28"/>
          <w:szCs w:val="28"/>
        </w:rPr>
        <w:t xml:space="preserve">. </w:t>
      </w:r>
      <w:r w:rsidR="008C6B56" w:rsidRPr="002C3F02">
        <w:rPr>
          <w:bCs/>
          <w:i/>
          <w:iCs/>
          <w:sz w:val="28"/>
          <w:szCs w:val="28"/>
        </w:rPr>
        <w:t xml:space="preserve">Методы математического моделирования рисковых ситуаций. </w:t>
      </w:r>
    </w:p>
    <w:p w:rsidR="008C6B56" w:rsidRPr="002C3F02" w:rsidRDefault="008C6B56" w:rsidP="002C3F02">
      <w:pPr>
        <w:pStyle w:val="afc"/>
        <w:spacing w:line="276" w:lineRule="auto"/>
        <w:ind w:left="0"/>
        <w:contextualSpacing w:val="0"/>
        <w:jc w:val="both"/>
        <w:rPr>
          <w:bCs/>
          <w:iCs/>
          <w:sz w:val="28"/>
          <w:szCs w:val="28"/>
        </w:rPr>
      </w:pPr>
      <w:r w:rsidRPr="002C3F02">
        <w:rPr>
          <w:bCs/>
          <w:iCs/>
          <w:sz w:val="28"/>
          <w:szCs w:val="28"/>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Основные механизмы управления риском — прямое воздействие на факторы риска и диверсификация. Цели моделирования механизмов управления риском. Методы моделирования неопределенности и риска экономической деятельности. </w:t>
      </w:r>
      <w:proofErr w:type="spellStart"/>
      <w:r w:rsidRPr="002C3F02">
        <w:rPr>
          <w:bCs/>
          <w:iCs/>
          <w:sz w:val="28"/>
          <w:szCs w:val="28"/>
        </w:rPr>
        <w:t>Страновые</w:t>
      </w:r>
      <w:proofErr w:type="spellEnd"/>
      <w:r w:rsidRPr="002C3F02">
        <w:rPr>
          <w:bCs/>
          <w:iCs/>
          <w:sz w:val="28"/>
          <w:szCs w:val="28"/>
        </w:rPr>
        <w:t xml:space="preserve"> риски. Классификация рисков. Систематический риск. Риски, связанные с изменением процентной ставки и валютного курса. Инфляционный риск. Политический риск. Несистематический риск. Отраслевые, деловые, финансовые риски. </w:t>
      </w:r>
    </w:p>
    <w:p w:rsidR="00916B7B" w:rsidRDefault="00916B7B" w:rsidP="002C3F02">
      <w:pPr>
        <w:pStyle w:val="afc"/>
        <w:spacing w:line="276" w:lineRule="auto"/>
        <w:ind w:left="0"/>
        <w:contextualSpacing w:val="0"/>
        <w:jc w:val="both"/>
        <w:rPr>
          <w:bCs/>
          <w:iCs/>
          <w:sz w:val="28"/>
          <w:szCs w:val="28"/>
        </w:rPr>
      </w:pPr>
    </w:p>
    <w:p w:rsidR="000D31C3" w:rsidRPr="002C3F02" w:rsidRDefault="000D31C3" w:rsidP="002C3F02">
      <w:pPr>
        <w:pStyle w:val="afc"/>
        <w:spacing w:line="276" w:lineRule="auto"/>
        <w:ind w:left="0"/>
        <w:contextualSpacing w:val="0"/>
        <w:jc w:val="both"/>
        <w:rPr>
          <w:bCs/>
          <w:iCs/>
          <w:sz w:val="28"/>
          <w:szCs w:val="28"/>
        </w:rPr>
      </w:pPr>
    </w:p>
    <w:p w:rsidR="00616963" w:rsidRPr="002C3F02" w:rsidRDefault="00616963" w:rsidP="002C3F02">
      <w:pPr>
        <w:pStyle w:val="3"/>
      </w:pPr>
      <w:bookmarkStart w:id="7" w:name="_Toc171414196"/>
      <w:r w:rsidRPr="002C3F02">
        <w:lastRenderedPageBreak/>
        <w:t>5.2. Учебно-тематический план</w:t>
      </w:r>
      <w:bookmarkEnd w:id="7"/>
    </w:p>
    <w:p w:rsidR="00616963" w:rsidRPr="002C3F02" w:rsidRDefault="00616963" w:rsidP="002C3F02">
      <w:pPr>
        <w:jc w:val="right"/>
        <w:rPr>
          <w:sz w:val="28"/>
        </w:rPr>
      </w:pPr>
      <w:r w:rsidRPr="002C3F02">
        <w:rPr>
          <w:sz w:val="28"/>
        </w:rPr>
        <w:t xml:space="preserve">Таблица </w:t>
      </w:r>
      <w:r w:rsidR="002E0036" w:rsidRPr="002C3F02">
        <w:rPr>
          <w:sz w:val="28"/>
        </w:rPr>
        <w:t>3</w:t>
      </w:r>
    </w:p>
    <w:tbl>
      <w:tblPr>
        <w:tblStyle w:val="16"/>
        <w:tblpPr w:leftFromText="180" w:rightFromText="180" w:vertAnchor="text" w:horzAnchor="margin" w:tblpY="252"/>
        <w:tblW w:w="5217" w:type="pct"/>
        <w:tblLayout w:type="fixed"/>
        <w:tblLook w:val="04A0" w:firstRow="1" w:lastRow="0" w:firstColumn="1" w:lastColumn="0" w:noHBand="0" w:noVBand="1"/>
      </w:tblPr>
      <w:tblGrid>
        <w:gridCol w:w="574"/>
        <w:gridCol w:w="2115"/>
        <w:gridCol w:w="992"/>
        <w:gridCol w:w="1134"/>
        <w:gridCol w:w="1134"/>
        <w:gridCol w:w="1417"/>
        <w:gridCol w:w="1300"/>
        <w:gridCol w:w="1677"/>
      </w:tblGrid>
      <w:tr w:rsidR="00616963" w:rsidRPr="002C3F02" w:rsidTr="00CA6658">
        <w:trPr>
          <w:cantSplit/>
        </w:trPr>
        <w:tc>
          <w:tcPr>
            <w:tcW w:w="574" w:type="dxa"/>
            <w:vMerge w:val="restart"/>
          </w:tcPr>
          <w:p w:rsidR="00616963" w:rsidRPr="002C3F02" w:rsidRDefault="00616963" w:rsidP="002C3F02">
            <w:pPr>
              <w:autoSpaceDE w:val="0"/>
              <w:autoSpaceDN w:val="0"/>
              <w:adjustRightInd w:val="0"/>
              <w:jc w:val="center"/>
            </w:pPr>
            <w:r w:rsidRPr="002C3F02">
              <w:t>№ п/п</w:t>
            </w:r>
          </w:p>
        </w:tc>
        <w:tc>
          <w:tcPr>
            <w:tcW w:w="2115" w:type="dxa"/>
            <w:vMerge w:val="restart"/>
          </w:tcPr>
          <w:p w:rsidR="00616963" w:rsidRPr="002C3F02" w:rsidRDefault="00CA6658" w:rsidP="002C3F02">
            <w:pPr>
              <w:autoSpaceDE w:val="0"/>
              <w:autoSpaceDN w:val="0"/>
              <w:adjustRightInd w:val="0"/>
              <w:jc w:val="center"/>
            </w:pPr>
            <w:r w:rsidRPr="002C3F02">
              <w:rPr>
                <w:b/>
                <w:sz w:val="22"/>
                <w:szCs w:val="22"/>
              </w:rPr>
              <w:t>Наименование тем (разделов) дисциплины</w:t>
            </w:r>
          </w:p>
        </w:tc>
        <w:tc>
          <w:tcPr>
            <w:tcW w:w="5977" w:type="dxa"/>
            <w:gridSpan w:val="5"/>
          </w:tcPr>
          <w:p w:rsidR="00616963" w:rsidRPr="002C3F02" w:rsidRDefault="00616963" w:rsidP="002C3F02">
            <w:pPr>
              <w:autoSpaceDE w:val="0"/>
              <w:autoSpaceDN w:val="0"/>
              <w:adjustRightInd w:val="0"/>
              <w:jc w:val="center"/>
              <w:rPr>
                <w:b/>
              </w:rPr>
            </w:pPr>
            <w:r w:rsidRPr="002C3F02">
              <w:rPr>
                <w:b/>
              </w:rPr>
              <w:t>Трудоемкость в часах</w:t>
            </w:r>
          </w:p>
        </w:tc>
        <w:tc>
          <w:tcPr>
            <w:tcW w:w="1677" w:type="dxa"/>
            <w:vMerge w:val="restart"/>
          </w:tcPr>
          <w:p w:rsidR="00616963" w:rsidRPr="002C3F02" w:rsidRDefault="00616963" w:rsidP="002C3F02">
            <w:pPr>
              <w:autoSpaceDE w:val="0"/>
              <w:autoSpaceDN w:val="0"/>
              <w:adjustRightInd w:val="0"/>
              <w:jc w:val="center"/>
              <w:rPr>
                <w:b/>
                <w:bCs/>
              </w:rPr>
            </w:pPr>
            <w:r w:rsidRPr="002C3F02">
              <w:rPr>
                <w:b/>
                <w:bCs/>
              </w:rPr>
              <w:t>Формы текущего контроля успеваемости</w:t>
            </w:r>
          </w:p>
        </w:tc>
      </w:tr>
      <w:tr w:rsidR="00616963" w:rsidRPr="002C3F02" w:rsidTr="00CA6658">
        <w:trPr>
          <w:cantSplit/>
          <w:trHeight w:val="296"/>
        </w:trPr>
        <w:tc>
          <w:tcPr>
            <w:tcW w:w="574" w:type="dxa"/>
            <w:vMerge/>
          </w:tcPr>
          <w:p w:rsidR="00616963" w:rsidRPr="002C3F02" w:rsidRDefault="00616963" w:rsidP="002C3F02">
            <w:pPr>
              <w:autoSpaceDE w:val="0"/>
              <w:autoSpaceDN w:val="0"/>
              <w:adjustRightInd w:val="0"/>
              <w:spacing w:before="67"/>
              <w:jc w:val="right"/>
            </w:pPr>
          </w:p>
        </w:tc>
        <w:tc>
          <w:tcPr>
            <w:tcW w:w="2115" w:type="dxa"/>
            <w:vMerge/>
          </w:tcPr>
          <w:p w:rsidR="00616963" w:rsidRPr="002C3F02" w:rsidRDefault="00616963" w:rsidP="002C3F02">
            <w:pPr>
              <w:autoSpaceDE w:val="0"/>
              <w:autoSpaceDN w:val="0"/>
              <w:adjustRightInd w:val="0"/>
              <w:spacing w:before="67"/>
              <w:jc w:val="right"/>
            </w:pPr>
          </w:p>
        </w:tc>
        <w:tc>
          <w:tcPr>
            <w:tcW w:w="992" w:type="dxa"/>
            <w:vMerge w:val="restart"/>
          </w:tcPr>
          <w:p w:rsidR="00616963" w:rsidRPr="002C3F02" w:rsidRDefault="00616963" w:rsidP="002C3F02">
            <w:pPr>
              <w:autoSpaceDE w:val="0"/>
              <w:autoSpaceDN w:val="0"/>
              <w:adjustRightInd w:val="0"/>
              <w:spacing w:before="67"/>
            </w:pPr>
            <w:proofErr w:type="spellStart"/>
            <w:r w:rsidRPr="002C3F02">
              <w:rPr>
                <w:b/>
                <w:bCs/>
                <w:lang w:val="en-US"/>
              </w:rPr>
              <w:t>Всего</w:t>
            </w:r>
            <w:proofErr w:type="spellEnd"/>
          </w:p>
        </w:tc>
        <w:tc>
          <w:tcPr>
            <w:tcW w:w="3685" w:type="dxa"/>
            <w:gridSpan w:val="3"/>
            <w:vAlign w:val="center"/>
          </w:tcPr>
          <w:p w:rsidR="00A042C4" w:rsidRPr="002C3F02" w:rsidRDefault="00CA6658" w:rsidP="002C3F02">
            <w:pPr>
              <w:autoSpaceDE w:val="0"/>
              <w:autoSpaceDN w:val="0"/>
              <w:adjustRightInd w:val="0"/>
              <w:jc w:val="center"/>
              <w:rPr>
                <w:b/>
              </w:rPr>
            </w:pPr>
            <w:r w:rsidRPr="002C3F02">
              <w:rPr>
                <w:b/>
              </w:rPr>
              <w:t xml:space="preserve">Контактная работа </w:t>
            </w:r>
            <w:r w:rsidR="00A042C4" w:rsidRPr="002C3F02">
              <w:rPr>
                <w:b/>
              </w:rPr>
              <w:t>–</w:t>
            </w:r>
            <w:r w:rsidRPr="002C3F02">
              <w:rPr>
                <w:b/>
              </w:rPr>
              <w:t xml:space="preserve"> </w:t>
            </w:r>
          </w:p>
          <w:p w:rsidR="00616963" w:rsidRPr="002C3F02" w:rsidRDefault="00CA6658" w:rsidP="002C3F02">
            <w:pPr>
              <w:autoSpaceDE w:val="0"/>
              <w:autoSpaceDN w:val="0"/>
              <w:adjustRightInd w:val="0"/>
              <w:jc w:val="center"/>
            </w:pPr>
            <w:r w:rsidRPr="002C3F02">
              <w:rPr>
                <w:b/>
              </w:rPr>
              <w:t>Аудиторная работа</w:t>
            </w:r>
          </w:p>
        </w:tc>
        <w:tc>
          <w:tcPr>
            <w:tcW w:w="1300" w:type="dxa"/>
            <w:vMerge w:val="restart"/>
          </w:tcPr>
          <w:p w:rsidR="00616963" w:rsidRPr="002C3F02" w:rsidRDefault="00616963" w:rsidP="002C3F02">
            <w:pPr>
              <w:autoSpaceDE w:val="0"/>
              <w:autoSpaceDN w:val="0"/>
              <w:adjustRightInd w:val="0"/>
              <w:spacing w:before="67"/>
            </w:pPr>
            <w:proofErr w:type="spellStart"/>
            <w:r w:rsidRPr="002C3F02">
              <w:rPr>
                <w:b/>
                <w:bCs/>
                <w:lang w:val="en-US"/>
              </w:rPr>
              <w:t>Самостоятельная</w:t>
            </w:r>
            <w:proofErr w:type="spellEnd"/>
            <w:r w:rsidRPr="002C3F02">
              <w:rPr>
                <w:b/>
                <w:bCs/>
                <w:lang w:val="en-US"/>
              </w:rPr>
              <w:t xml:space="preserve"> </w:t>
            </w:r>
            <w:proofErr w:type="spellStart"/>
            <w:r w:rsidRPr="002C3F02">
              <w:rPr>
                <w:b/>
                <w:bCs/>
                <w:lang w:val="en-US"/>
              </w:rPr>
              <w:t>работа</w:t>
            </w:r>
            <w:proofErr w:type="spellEnd"/>
          </w:p>
        </w:tc>
        <w:tc>
          <w:tcPr>
            <w:tcW w:w="1677" w:type="dxa"/>
            <w:vMerge/>
          </w:tcPr>
          <w:p w:rsidR="00616963" w:rsidRPr="002C3F02" w:rsidRDefault="00616963" w:rsidP="002C3F02">
            <w:pPr>
              <w:autoSpaceDE w:val="0"/>
              <w:autoSpaceDN w:val="0"/>
              <w:adjustRightInd w:val="0"/>
              <w:spacing w:before="67"/>
              <w:jc w:val="right"/>
            </w:pPr>
          </w:p>
        </w:tc>
      </w:tr>
      <w:tr w:rsidR="002D7207" w:rsidRPr="002C3F02" w:rsidTr="00A042C4">
        <w:trPr>
          <w:cantSplit/>
          <w:trHeight w:val="1270"/>
        </w:trPr>
        <w:tc>
          <w:tcPr>
            <w:tcW w:w="574" w:type="dxa"/>
            <w:vMerge/>
          </w:tcPr>
          <w:p w:rsidR="002D7207" w:rsidRPr="002C3F02" w:rsidRDefault="002D7207" w:rsidP="002C3F02">
            <w:pPr>
              <w:autoSpaceDE w:val="0"/>
              <w:autoSpaceDN w:val="0"/>
              <w:adjustRightInd w:val="0"/>
              <w:spacing w:before="67"/>
              <w:jc w:val="right"/>
            </w:pPr>
          </w:p>
        </w:tc>
        <w:tc>
          <w:tcPr>
            <w:tcW w:w="2115" w:type="dxa"/>
            <w:vMerge/>
          </w:tcPr>
          <w:p w:rsidR="002D7207" w:rsidRPr="002C3F02" w:rsidRDefault="002D7207" w:rsidP="002C3F02">
            <w:pPr>
              <w:autoSpaceDE w:val="0"/>
              <w:autoSpaceDN w:val="0"/>
              <w:adjustRightInd w:val="0"/>
              <w:spacing w:before="67"/>
              <w:jc w:val="right"/>
            </w:pPr>
          </w:p>
        </w:tc>
        <w:tc>
          <w:tcPr>
            <w:tcW w:w="992" w:type="dxa"/>
            <w:vMerge/>
          </w:tcPr>
          <w:p w:rsidR="002D7207" w:rsidRPr="002C3F02" w:rsidRDefault="002D7207" w:rsidP="002C3F02">
            <w:pPr>
              <w:autoSpaceDE w:val="0"/>
              <w:autoSpaceDN w:val="0"/>
              <w:adjustRightInd w:val="0"/>
              <w:spacing w:before="67"/>
              <w:jc w:val="right"/>
            </w:pPr>
          </w:p>
        </w:tc>
        <w:tc>
          <w:tcPr>
            <w:tcW w:w="1134" w:type="dxa"/>
          </w:tcPr>
          <w:p w:rsidR="002D7207" w:rsidRPr="002C3F02" w:rsidRDefault="00CA6658" w:rsidP="002C3F02">
            <w:pPr>
              <w:autoSpaceDE w:val="0"/>
              <w:autoSpaceDN w:val="0"/>
              <w:adjustRightInd w:val="0"/>
              <w:spacing w:before="67"/>
            </w:pPr>
            <w:r w:rsidRPr="002C3F02">
              <w:t xml:space="preserve">Общая, в </w:t>
            </w:r>
            <w:proofErr w:type="spellStart"/>
            <w:r w:rsidRPr="002C3F02">
              <w:t>т.ч</w:t>
            </w:r>
            <w:proofErr w:type="spellEnd"/>
            <w:r w:rsidRPr="002C3F02">
              <w:t>.:</w:t>
            </w:r>
          </w:p>
        </w:tc>
        <w:tc>
          <w:tcPr>
            <w:tcW w:w="1134" w:type="dxa"/>
          </w:tcPr>
          <w:p w:rsidR="002D7207" w:rsidRPr="002C3F02" w:rsidRDefault="002D7207" w:rsidP="002C3F02">
            <w:pPr>
              <w:autoSpaceDE w:val="0"/>
              <w:autoSpaceDN w:val="0"/>
              <w:adjustRightInd w:val="0"/>
              <w:spacing w:before="67"/>
            </w:pPr>
            <w:r w:rsidRPr="002C3F02">
              <w:t>Лекции</w:t>
            </w:r>
          </w:p>
        </w:tc>
        <w:tc>
          <w:tcPr>
            <w:tcW w:w="1417" w:type="dxa"/>
          </w:tcPr>
          <w:p w:rsidR="002D7207" w:rsidRPr="002C3F02" w:rsidRDefault="002D7207" w:rsidP="002C3F02">
            <w:pPr>
              <w:autoSpaceDE w:val="0"/>
              <w:autoSpaceDN w:val="0"/>
              <w:adjustRightInd w:val="0"/>
              <w:spacing w:before="67"/>
            </w:pPr>
            <w:r w:rsidRPr="002C3F02">
              <w:t>Семинары, практические   занятия</w:t>
            </w:r>
          </w:p>
        </w:tc>
        <w:tc>
          <w:tcPr>
            <w:tcW w:w="1300" w:type="dxa"/>
            <w:vMerge/>
          </w:tcPr>
          <w:p w:rsidR="002D7207" w:rsidRPr="002C3F02" w:rsidRDefault="002D7207" w:rsidP="002C3F02">
            <w:pPr>
              <w:autoSpaceDE w:val="0"/>
              <w:autoSpaceDN w:val="0"/>
              <w:adjustRightInd w:val="0"/>
              <w:spacing w:before="67"/>
              <w:jc w:val="right"/>
            </w:pPr>
          </w:p>
        </w:tc>
        <w:tc>
          <w:tcPr>
            <w:tcW w:w="1677" w:type="dxa"/>
            <w:vMerge/>
          </w:tcPr>
          <w:p w:rsidR="002D7207" w:rsidRPr="002C3F02" w:rsidRDefault="002D7207" w:rsidP="002C3F02">
            <w:pPr>
              <w:autoSpaceDE w:val="0"/>
              <w:autoSpaceDN w:val="0"/>
              <w:adjustRightInd w:val="0"/>
              <w:spacing w:before="67"/>
              <w:jc w:val="right"/>
            </w:pPr>
          </w:p>
        </w:tc>
      </w:tr>
      <w:tr w:rsidR="002D7207" w:rsidRPr="002C3F02" w:rsidTr="00A042C4">
        <w:trPr>
          <w:cantSplit/>
        </w:trPr>
        <w:tc>
          <w:tcPr>
            <w:tcW w:w="574" w:type="dxa"/>
            <w:vAlign w:val="center"/>
          </w:tcPr>
          <w:p w:rsidR="002D7207" w:rsidRPr="002C3F02" w:rsidRDefault="002D7207" w:rsidP="002C3F02">
            <w:pPr>
              <w:autoSpaceDE w:val="0"/>
              <w:autoSpaceDN w:val="0"/>
              <w:adjustRightInd w:val="0"/>
              <w:spacing w:before="67"/>
              <w:jc w:val="center"/>
            </w:pPr>
            <w:r w:rsidRPr="002C3F02">
              <w:t>1</w:t>
            </w:r>
          </w:p>
        </w:tc>
        <w:tc>
          <w:tcPr>
            <w:tcW w:w="2115" w:type="dxa"/>
          </w:tcPr>
          <w:p w:rsidR="002D7207" w:rsidRPr="002C3F02" w:rsidRDefault="002D7207" w:rsidP="002C3F02">
            <w:r w:rsidRPr="002C3F02">
              <w:rPr>
                <w:bCs/>
                <w:iCs/>
              </w:rPr>
              <w:t xml:space="preserve">Моделирование как метод научного познания. </w:t>
            </w:r>
          </w:p>
        </w:tc>
        <w:tc>
          <w:tcPr>
            <w:tcW w:w="992" w:type="dxa"/>
            <w:vAlign w:val="center"/>
          </w:tcPr>
          <w:p w:rsidR="002D7207" w:rsidRPr="002C3F02" w:rsidRDefault="002D7207" w:rsidP="002C3F02">
            <w:pPr>
              <w:autoSpaceDE w:val="0"/>
              <w:autoSpaceDN w:val="0"/>
              <w:adjustRightInd w:val="0"/>
              <w:spacing w:before="67"/>
              <w:jc w:val="center"/>
            </w:pPr>
            <w:r w:rsidRPr="002C3F02">
              <w:t>5</w:t>
            </w:r>
          </w:p>
        </w:tc>
        <w:tc>
          <w:tcPr>
            <w:tcW w:w="1134" w:type="dxa"/>
            <w:vAlign w:val="center"/>
          </w:tcPr>
          <w:p w:rsidR="002D7207" w:rsidRPr="002C3F02" w:rsidRDefault="002D7207" w:rsidP="002C3F02">
            <w:pPr>
              <w:autoSpaceDE w:val="0"/>
              <w:autoSpaceDN w:val="0"/>
              <w:adjustRightInd w:val="0"/>
              <w:spacing w:before="67"/>
              <w:jc w:val="center"/>
            </w:pPr>
            <w:r w:rsidRPr="002C3F02">
              <w:t>1</w:t>
            </w:r>
          </w:p>
        </w:tc>
        <w:tc>
          <w:tcPr>
            <w:tcW w:w="1134" w:type="dxa"/>
            <w:vAlign w:val="center"/>
          </w:tcPr>
          <w:p w:rsidR="002D7207" w:rsidRPr="002C3F02" w:rsidRDefault="002D7207" w:rsidP="002C3F02">
            <w:pPr>
              <w:autoSpaceDE w:val="0"/>
              <w:autoSpaceDN w:val="0"/>
              <w:adjustRightInd w:val="0"/>
              <w:spacing w:before="67"/>
              <w:jc w:val="center"/>
            </w:pPr>
            <w:r w:rsidRPr="002C3F02">
              <w:t>1</w:t>
            </w:r>
          </w:p>
        </w:tc>
        <w:tc>
          <w:tcPr>
            <w:tcW w:w="1417" w:type="dxa"/>
            <w:vAlign w:val="center"/>
          </w:tcPr>
          <w:p w:rsidR="002D7207" w:rsidRPr="002C3F02" w:rsidRDefault="002D7207" w:rsidP="002C3F02">
            <w:pPr>
              <w:autoSpaceDE w:val="0"/>
              <w:autoSpaceDN w:val="0"/>
              <w:adjustRightInd w:val="0"/>
              <w:spacing w:before="67"/>
              <w:jc w:val="center"/>
            </w:pPr>
            <w:r w:rsidRPr="002C3F02">
              <w:t>–</w:t>
            </w:r>
          </w:p>
          <w:p w:rsidR="002D7207" w:rsidRPr="002C3F02" w:rsidRDefault="002D7207" w:rsidP="002C3F02">
            <w:pPr>
              <w:autoSpaceDE w:val="0"/>
              <w:autoSpaceDN w:val="0"/>
              <w:adjustRightInd w:val="0"/>
              <w:spacing w:before="67"/>
              <w:jc w:val="center"/>
            </w:pPr>
          </w:p>
        </w:tc>
        <w:tc>
          <w:tcPr>
            <w:tcW w:w="1300" w:type="dxa"/>
            <w:vAlign w:val="center"/>
          </w:tcPr>
          <w:p w:rsidR="002D7207" w:rsidRPr="002C3F02" w:rsidRDefault="002D7207" w:rsidP="002C3F02">
            <w:pPr>
              <w:autoSpaceDE w:val="0"/>
              <w:autoSpaceDN w:val="0"/>
              <w:adjustRightInd w:val="0"/>
              <w:spacing w:before="67"/>
              <w:jc w:val="center"/>
            </w:pPr>
            <w:r w:rsidRPr="002C3F02">
              <w:t>4</w:t>
            </w:r>
          </w:p>
        </w:tc>
        <w:tc>
          <w:tcPr>
            <w:tcW w:w="1677" w:type="dxa"/>
          </w:tcPr>
          <w:p w:rsidR="002D7207" w:rsidRPr="002C3F02" w:rsidRDefault="002D7207" w:rsidP="002C3F02">
            <w:r w:rsidRPr="002C3F02">
              <w:t xml:space="preserve">Обсуждение результатов решения задач  </w:t>
            </w:r>
          </w:p>
        </w:tc>
      </w:tr>
      <w:tr w:rsidR="002D7207" w:rsidRPr="002C3F02" w:rsidTr="00A042C4">
        <w:trPr>
          <w:cantSplit/>
        </w:trPr>
        <w:tc>
          <w:tcPr>
            <w:tcW w:w="574" w:type="dxa"/>
            <w:vAlign w:val="center"/>
          </w:tcPr>
          <w:p w:rsidR="002D7207" w:rsidRPr="002C3F02" w:rsidRDefault="002D7207" w:rsidP="002C3F02">
            <w:pPr>
              <w:autoSpaceDE w:val="0"/>
              <w:autoSpaceDN w:val="0"/>
              <w:adjustRightInd w:val="0"/>
              <w:spacing w:before="67"/>
              <w:jc w:val="center"/>
            </w:pPr>
            <w:r w:rsidRPr="002C3F02">
              <w:t>2</w:t>
            </w:r>
          </w:p>
        </w:tc>
        <w:tc>
          <w:tcPr>
            <w:tcW w:w="2115" w:type="dxa"/>
          </w:tcPr>
          <w:p w:rsidR="002D7207" w:rsidRPr="002C3F02" w:rsidRDefault="002D7207" w:rsidP="002C3F02">
            <w:pPr>
              <w:spacing w:before="100" w:beforeAutospacing="1" w:after="100" w:afterAutospacing="1"/>
              <w:jc w:val="both"/>
              <w:rPr>
                <w:bCs/>
                <w:iCs/>
              </w:rPr>
            </w:pPr>
            <w:r w:rsidRPr="002C3F02">
              <w:rPr>
                <w:bCs/>
              </w:rPr>
              <w:t>Производственно-технологический и социально-экономический уровни экономико-математического моделирования.</w:t>
            </w:r>
            <w:r w:rsidRPr="002C3F02">
              <w:rPr>
                <w:bCs/>
                <w:iCs/>
              </w:rPr>
              <w:t xml:space="preserve"> </w:t>
            </w:r>
          </w:p>
        </w:tc>
        <w:tc>
          <w:tcPr>
            <w:tcW w:w="992" w:type="dxa"/>
            <w:vAlign w:val="center"/>
          </w:tcPr>
          <w:p w:rsidR="002D7207" w:rsidRPr="002C3F02" w:rsidRDefault="002D7207" w:rsidP="002C3F02">
            <w:pPr>
              <w:autoSpaceDE w:val="0"/>
              <w:autoSpaceDN w:val="0"/>
              <w:adjustRightInd w:val="0"/>
              <w:spacing w:before="67"/>
              <w:jc w:val="center"/>
            </w:pPr>
            <w:r w:rsidRPr="002C3F02">
              <w:t>23</w:t>
            </w:r>
          </w:p>
        </w:tc>
        <w:tc>
          <w:tcPr>
            <w:tcW w:w="1134" w:type="dxa"/>
            <w:vAlign w:val="center"/>
          </w:tcPr>
          <w:p w:rsidR="002D7207" w:rsidRPr="002C3F02" w:rsidRDefault="002D7207" w:rsidP="002C3F02">
            <w:pPr>
              <w:autoSpaceDE w:val="0"/>
              <w:autoSpaceDN w:val="0"/>
              <w:adjustRightInd w:val="0"/>
              <w:spacing w:before="67"/>
              <w:jc w:val="center"/>
            </w:pPr>
            <w:r w:rsidRPr="002C3F02">
              <w:t>11</w:t>
            </w:r>
          </w:p>
        </w:tc>
        <w:tc>
          <w:tcPr>
            <w:tcW w:w="1134" w:type="dxa"/>
            <w:vAlign w:val="center"/>
          </w:tcPr>
          <w:p w:rsidR="002D7207" w:rsidRPr="002C3F02" w:rsidRDefault="002D7207" w:rsidP="002C3F02">
            <w:pPr>
              <w:autoSpaceDE w:val="0"/>
              <w:autoSpaceDN w:val="0"/>
              <w:adjustRightInd w:val="0"/>
              <w:spacing w:before="67"/>
              <w:jc w:val="center"/>
            </w:pPr>
            <w:r w:rsidRPr="002C3F02">
              <w:t>3</w:t>
            </w:r>
          </w:p>
        </w:tc>
        <w:tc>
          <w:tcPr>
            <w:tcW w:w="1417" w:type="dxa"/>
            <w:vAlign w:val="center"/>
          </w:tcPr>
          <w:p w:rsidR="002D7207" w:rsidRPr="002C3F02" w:rsidRDefault="002D7207" w:rsidP="002C3F02">
            <w:pPr>
              <w:autoSpaceDE w:val="0"/>
              <w:autoSpaceDN w:val="0"/>
              <w:adjustRightInd w:val="0"/>
              <w:spacing w:before="67"/>
              <w:jc w:val="center"/>
            </w:pPr>
            <w:r w:rsidRPr="002C3F02">
              <w:t>8</w:t>
            </w:r>
          </w:p>
        </w:tc>
        <w:tc>
          <w:tcPr>
            <w:tcW w:w="1300" w:type="dxa"/>
            <w:vAlign w:val="center"/>
          </w:tcPr>
          <w:p w:rsidR="002D7207" w:rsidRPr="002C3F02" w:rsidRDefault="002D7207" w:rsidP="002C3F02">
            <w:pPr>
              <w:autoSpaceDE w:val="0"/>
              <w:autoSpaceDN w:val="0"/>
              <w:adjustRightInd w:val="0"/>
              <w:spacing w:before="67"/>
              <w:jc w:val="center"/>
            </w:pPr>
            <w:r w:rsidRPr="002C3F02">
              <w:t>12</w:t>
            </w:r>
          </w:p>
        </w:tc>
        <w:tc>
          <w:tcPr>
            <w:tcW w:w="1677" w:type="dxa"/>
          </w:tcPr>
          <w:p w:rsidR="002D7207" w:rsidRPr="002C3F02" w:rsidRDefault="002D7207" w:rsidP="002C3F02">
            <w:r w:rsidRPr="002C3F02">
              <w:t xml:space="preserve">Обсуждение результатов решения задач  </w:t>
            </w:r>
          </w:p>
        </w:tc>
      </w:tr>
      <w:tr w:rsidR="002D7207" w:rsidRPr="002C3F02" w:rsidTr="00A042C4">
        <w:trPr>
          <w:cantSplit/>
        </w:trPr>
        <w:tc>
          <w:tcPr>
            <w:tcW w:w="574" w:type="dxa"/>
            <w:vAlign w:val="center"/>
          </w:tcPr>
          <w:p w:rsidR="002D7207" w:rsidRPr="002C3F02" w:rsidRDefault="002D7207" w:rsidP="002C3F02">
            <w:pPr>
              <w:autoSpaceDE w:val="0"/>
              <w:autoSpaceDN w:val="0"/>
              <w:adjustRightInd w:val="0"/>
              <w:spacing w:before="67"/>
              <w:jc w:val="center"/>
            </w:pPr>
            <w:r w:rsidRPr="002C3F02">
              <w:t>3</w:t>
            </w:r>
          </w:p>
        </w:tc>
        <w:tc>
          <w:tcPr>
            <w:tcW w:w="2115" w:type="dxa"/>
          </w:tcPr>
          <w:p w:rsidR="002D7207" w:rsidRPr="002C3F02" w:rsidRDefault="002D7207" w:rsidP="002C3F02">
            <w:pPr>
              <w:spacing w:before="100" w:beforeAutospacing="1" w:after="100" w:afterAutospacing="1"/>
              <w:jc w:val="both"/>
              <w:rPr>
                <w:bCs/>
                <w:iCs/>
              </w:rPr>
            </w:pPr>
            <w:r w:rsidRPr="002C3F02">
              <w:rPr>
                <w:bCs/>
                <w:iCs/>
              </w:rPr>
              <w:t xml:space="preserve">Основные положения теории систем. </w:t>
            </w:r>
          </w:p>
        </w:tc>
        <w:tc>
          <w:tcPr>
            <w:tcW w:w="992" w:type="dxa"/>
            <w:vAlign w:val="center"/>
          </w:tcPr>
          <w:p w:rsidR="002D7207" w:rsidRPr="002C3F02" w:rsidRDefault="002D7207" w:rsidP="002C3F02">
            <w:pPr>
              <w:autoSpaceDE w:val="0"/>
              <w:autoSpaceDN w:val="0"/>
              <w:adjustRightInd w:val="0"/>
              <w:spacing w:before="67"/>
              <w:jc w:val="center"/>
            </w:pPr>
            <w:r w:rsidRPr="002C3F02">
              <w:t>5</w:t>
            </w:r>
          </w:p>
        </w:tc>
        <w:tc>
          <w:tcPr>
            <w:tcW w:w="1134" w:type="dxa"/>
            <w:vAlign w:val="center"/>
          </w:tcPr>
          <w:p w:rsidR="002D7207" w:rsidRPr="002C3F02" w:rsidRDefault="002D7207" w:rsidP="002C3F02">
            <w:pPr>
              <w:autoSpaceDE w:val="0"/>
              <w:autoSpaceDN w:val="0"/>
              <w:adjustRightInd w:val="0"/>
              <w:spacing w:before="67"/>
              <w:jc w:val="center"/>
            </w:pPr>
            <w:r w:rsidRPr="002C3F02">
              <w:t>1</w:t>
            </w:r>
          </w:p>
        </w:tc>
        <w:tc>
          <w:tcPr>
            <w:tcW w:w="1134" w:type="dxa"/>
            <w:vAlign w:val="center"/>
          </w:tcPr>
          <w:p w:rsidR="002D7207" w:rsidRPr="002C3F02" w:rsidRDefault="002D7207" w:rsidP="002C3F02">
            <w:pPr>
              <w:autoSpaceDE w:val="0"/>
              <w:autoSpaceDN w:val="0"/>
              <w:adjustRightInd w:val="0"/>
              <w:spacing w:before="67"/>
              <w:jc w:val="center"/>
            </w:pPr>
            <w:r w:rsidRPr="002C3F02">
              <w:t>1</w:t>
            </w:r>
          </w:p>
        </w:tc>
        <w:tc>
          <w:tcPr>
            <w:tcW w:w="1417" w:type="dxa"/>
            <w:vAlign w:val="center"/>
          </w:tcPr>
          <w:p w:rsidR="002D7207" w:rsidRPr="002C3F02" w:rsidRDefault="002D7207" w:rsidP="002C3F02">
            <w:pPr>
              <w:autoSpaceDE w:val="0"/>
              <w:autoSpaceDN w:val="0"/>
              <w:adjustRightInd w:val="0"/>
              <w:spacing w:before="67"/>
              <w:jc w:val="center"/>
            </w:pPr>
            <w:r w:rsidRPr="002C3F02">
              <w:t>–</w:t>
            </w:r>
          </w:p>
        </w:tc>
        <w:tc>
          <w:tcPr>
            <w:tcW w:w="1300" w:type="dxa"/>
            <w:vAlign w:val="center"/>
          </w:tcPr>
          <w:p w:rsidR="002D7207" w:rsidRPr="002C3F02" w:rsidRDefault="002D7207" w:rsidP="002C3F02">
            <w:pPr>
              <w:autoSpaceDE w:val="0"/>
              <w:autoSpaceDN w:val="0"/>
              <w:adjustRightInd w:val="0"/>
              <w:spacing w:before="67"/>
              <w:jc w:val="center"/>
            </w:pPr>
            <w:r w:rsidRPr="002C3F02">
              <w:t>4</w:t>
            </w:r>
          </w:p>
        </w:tc>
        <w:tc>
          <w:tcPr>
            <w:tcW w:w="1677" w:type="dxa"/>
          </w:tcPr>
          <w:p w:rsidR="002D7207" w:rsidRPr="002C3F02" w:rsidRDefault="002D7207" w:rsidP="002C3F02">
            <w:r w:rsidRPr="002C3F02">
              <w:t xml:space="preserve">Обсуждение результатов решения задач  </w:t>
            </w:r>
          </w:p>
        </w:tc>
      </w:tr>
      <w:tr w:rsidR="002D7207" w:rsidRPr="002C3F02" w:rsidTr="00A042C4">
        <w:trPr>
          <w:cantSplit/>
        </w:trPr>
        <w:tc>
          <w:tcPr>
            <w:tcW w:w="574" w:type="dxa"/>
            <w:vAlign w:val="center"/>
          </w:tcPr>
          <w:p w:rsidR="002D7207" w:rsidRPr="002C3F02" w:rsidRDefault="002D7207" w:rsidP="002C3F02">
            <w:pPr>
              <w:autoSpaceDE w:val="0"/>
              <w:autoSpaceDN w:val="0"/>
              <w:adjustRightInd w:val="0"/>
              <w:spacing w:before="67"/>
              <w:jc w:val="center"/>
            </w:pPr>
            <w:r w:rsidRPr="002C3F02">
              <w:t>4</w:t>
            </w:r>
          </w:p>
        </w:tc>
        <w:tc>
          <w:tcPr>
            <w:tcW w:w="2115" w:type="dxa"/>
          </w:tcPr>
          <w:p w:rsidR="002D7207" w:rsidRPr="002C3F02" w:rsidRDefault="002D7207" w:rsidP="002C3F02">
            <w:pPr>
              <w:spacing w:before="100" w:beforeAutospacing="1" w:after="100" w:afterAutospacing="1"/>
              <w:jc w:val="both"/>
              <w:rPr>
                <w:bCs/>
                <w:iCs/>
              </w:rPr>
            </w:pPr>
            <w:r w:rsidRPr="002C3F02">
              <w:rPr>
                <w:bCs/>
              </w:rPr>
              <w:t>Основные понятия эконометрического моделирования.</w:t>
            </w:r>
            <w:r w:rsidRPr="002C3F02">
              <w:rPr>
                <w:bCs/>
                <w:iCs/>
              </w:rPr>
              <w:t xml:space="preserve"> </w:t>
            </w:r>
          </w:p>
        </w:tc>
        <w:tc>
          <w:tcPr>
            <w:tcW w:w="992" w:type="dxa"/>
            <w:vAlign w:val="center"/>
          </w:tcPr>
          <w:p w:rsidR="002D7207" w:rsidRPr="002C3F02" w:rsidRDefault="002D7207" w:rsidP="002C3F02">
            <w:pPr>
              <w:jc w:val="center"/>
              <w:rPr>
                <w:color w:val="000000"/>
              </w:rPr>
            </w:pPr>
            <w:r w:rsidRPr="002C3F02">
              <w:rPr>
                <w:color w:val="000000"/>
              </w:rPr>
              <w:t>17</w:t>
            </w:r>
          </w:p>
        </w:tc>
        <w:tc>
          <w:tcPr>
            <w:tcW w:w="1134" w:type="dxa"/>
            <w:vAlign w:val="center"/>
          </w:tcPr>
          <w:p w:rsidR="002D7207" w:rsidRPr="002C3F02" w:rsidRDefault="002D7207" w:rsidP="002C3F02">
            <w:pPr>
              <w:jc w:val="center"/>
              <w:rPr>
                <w:color w:val="000000"/>
              </w:rPr>
            </w:pPr>
            <w:r w:rsidRPr="002C3F02">
              <w:rPr>
                <w:color w:val="000000"/>
              </w:rPr>
              <w:t>5</w:t>
            </w:r>
          </w:p>
        </w:tc>
        <w:tc>
          <w:tcPr>
            <w:tcW w:w="1134" w:type="dxa"/>
            <w:vAlign w:val="center"/>
          </w:tcPr>
          <w:p w:rsidR="002D7207" w:rsidRPr="002C3F02" w:rsidRDefault="002D7207" w:rsidP="002C3F02">
            <w:pPr>
              <w:jc w:val="center"/>
              <w:rPr>
                <w:color w:val="000000"/>
              </w:rPr>
            </w:pPr>
            <w:r w:rsidRPr="002C3F02">
              <w:rPr>
                <w:color w:val="000000"/>
              </w:rPr>
              <w:t>1</w:t>
            </w:r>
          </w:p>
        </w:tc>
        <w:tc>
          <w:tcPr>
            <w:tcW w:w="1417" w:type="dxa"/>
            <w:vAlign w:val="center"/>
          </w:tcPr>
          <w:p w:rsidR="002D7207" w:rsidRPr="002C3F02" w:rsidRDefault="002D7207" w:rsidP="002C3F02">
            <w:pPr>
              <w:jc w:val="center"/>
              <w:rPr>
                <w:color w:val="000000"/>
              </w:rPr>
            </w:pPr>
            <w:r w:rsidRPr="002C3F02">
              <w:rPr>
                <w:color w:val="000000"/>
              </w:rPr>
              <w:t>4</w:t>
            </w:r>
          </w:p>
        </w:tc>
        <w:tc>
          <w:tcPr>
            <w:tcW w:w="1300" w:type="dxa"/>
            <w:vAlign w:val="center"/>
          </w:tcPr>
          <w:p w:rsidR="002D7207" w:rsidRPr="002C3F02" w:rsidRDefault="002D7207" w:rsidP="002C3F02">
            <w:pPr>
              <w:jc w:val="center"/>
              <w:rPr>
                <w:color w:val="000000"/>
              </w:rPr>
            </w:pPr>
            <w:r w:rsidRPr="002C3F02">
              <w:rPr>
                <w:color w:val="000000"/>
              </w:rPr>
              <w:t>12</w:t>
            </w:r>
          </w:p>
        </w:tc>
        <w:tc>
          <w:tcPr>
            <w:tcW w:w="1677" w:type="dxa"/>
          </w:tcPr>
          <w:p w:rsidR="002D7207" w:rsidRPr="002C3F02" w:rsidRDefault="002D7207" w:rsidP="002C3F02">
            <w:r w:rsidRPr="002C3F02">
              <w:t xml:space="preserve">Обсуждение результатов решения задач  </w:t>
            </w:r>
          </w:p>
        </w:tc>
      </w:tr>
      <w:tr w:rsidR="002D7207" w:rsidRPr="002C3F02" w:rsidTr="00A042C4">
        <w:trPr>
          <w:cantSplit/>
        </w:trPr>
        <w:tc>
          <w:tcPr>
            <w:tcW w:w="574" w:type="dxa"/>
            <w:vAlign w:val="center"/>
          </w:tcPr>
          <w:p w:rsidR="002D7207" w:rsidRPr="002C3F02" w:rsidRDefault="002D7207" w:rsidP="002C3F02">
            <w:pPr>
              <w:autoSpaceDE w:val="0"/>
              <w:autoSpaceDN w:val="0"/>
              <w:adjustRightInd w:val="0"/>
              <w:spacing w:before="67"/>
              <w:jc w:val="center"/>
            </w:pPr>
            <w:r w:rsidRPr="002C3F02">
              <w:t>5</w:t>
            </w:r>
          </w:p>
        </w:tc>
        <w:tc>
          <w:tcPr>
            <w:tcW w:w="2115" w:type="dxa"/>
          </w:tcPr>
          <w:p w:rsidR="002D7207" w:rsidRPr="002C3F02" w:rsidRDefault="002D7207" w:rsidP="002C3F02">
            <w:r w:rsidRPr="002C3F02">
              <w:rPr>
                <w:bCs/>
              </w:rPr>
              <w:t>Случайные величины и закон их распределения.</w:t>
            </w:r>
            <w:r w:rsidRPr="002C3F02">
              <w:rPr>
                <w:bCs/>
                <w:iCs/>
              </w:rPr>
              <w:t xml:space="preserve"> </w:t>
            </w:r>
          </w:p>
        </w:tc>
        <w:tc>
          <w:tcPr>
            <w:tcW w:w="992" w:type="dxa"/>
            <w:vAlign w:val="center"/>
          </w:tcPr>
          <w:p w:rsidR="002D7207" w:rsidRPr="002C3F02" w:rsidRDefault="002D7207" w:rsidP="002C3F02">
            <w:pPr>
              <w:jc w:val="center"/>
              <w:rPr>
                <w:color w:val="000000"/>
              </w:rPr>
            </w:pPr>
            <w:r w:rsidRPr="002C3F02">
              <w:rPr>
                <w:color w:val="000000"/>
              </w:rPr>
              <w:t>20</w:t>
            </w:r>
          </w:p>
        </w:tc>
        <w:tc>
          <w:tcPr>
            <w:tcW w:w="1134" w:type="dxa"/>
            <w:vAlign w:val="center"/>
          </w:tcPr>
          <w:p w:rsidR="002D7207" w:rsidRPr="002C3F02" w:rsidRDefault="002D7207" w:rsidP="002C3F02">
            <w:pPr>
              <w:jc w:val="center"/>
              <w:rPr>
                <w:color w:val="000000"/>
              </w:rPr>
            </w:pPr>
            <w:r w:rsidRPr="002C3F02">
              <w:rPr>
                <w:color w:val="000000"/>
              </w:rPr>
              <w:t>8</w:t>
            </w:r>
          </w:p>
        </w:tc>
        <w:tc>
          <w:tcPr>
            <w:tcW w:w="1134" w:type="dxa"/>
            <w:vAlign w:val="center"/>
          </w:tcPr>
          <w:p w:rsidR="002D7207" w:rsidRPr="002C3F02" w:rsidRDefault="002D7207" w:rsidP="002C3F02">
            <w:pPr>
              <w:jc w:val="center"/>
              <w:rPr>
                <w:color w:val="000000"/>
              </w:rPr>
            </w:pPr>
            <w:r w:rsidRPr="002C3F02">
              <w:rPr>
                <w:color w:val="000000"/>
              </w:rPr>
              <w:t>2</w:t>
            </w:r>
          </w:p>
        </w:tc>
        <w:tc>
          <w:tcPr>
            <w:tcW w:w="1417" w:type="dxa"/>
            <w:vAlign w:val="center"/>
          </w:tcPr>
          <w:p w:rsidR="002D7207" w:rsidRPr="002C3F02" w:rsidRDefault="002D7207" w:rsidP="002C3F02">
            <w:pPr>
              <w:jc w:val="center"/>
              <w:rPr>
                <w:color w:val="000000"/>
              </w:rPr>
            </w:pPr>
            <w:r w:rsidRPr="002C3F02">
              <w:rPr>
                <w:color w:val="000000"/>
              </w:rPr>
              <w:t>6</w:t>
            </w:r>
          </w:p>
        </w:tc>
        <w:tc>
          <w:tcPr>
            <w:tcW w:w="1300" w:type="dxa"/>
            <w:vAlign w:val="center"/>
          </w:tcPr>
          <w:p w:rsidR="002D7207" w:rsidRPr="002C3F02" w:rsidRDefault="002D7207" w:rsidP="002C3F02">
            <w:pPr>
              <w:jc w:val="center"/>
              <w:rPr>
                <w:color w:val="000000"/>
              </w:rPr>
            </w:pPr>
            <w:r w:rsidRPr="002C3F02">
              <w:rPr>
                <w:color w:val="000000"/>
              </w:rPr>
              <w:t>12</w:t>
            </w:r>
          </w:p>
        </w:tc>
        <w:tc>
          <w:tcPr>
            <w:tcW w:w="1677" w:type="dxa"/>
          </w:tcPr>
          <w:p w:rsidR="002D7207" w:rsidRPr="002C3F02" w:rsidRDefault="002D7207" w:rsidP="002C3F02">
            <w:r w:rsidRPr="002C3F02">
              <w:t>Обсуждение результатов решения задач</w:t>
            </w:r>
          </w:p>
        </w:tc>
      </w:tr>
      <w:tr w:rsidR="002D7207" w:rsidRPr="002C3F02" w:rsidTr="00A042C4">
        <w:trPr>
          <w:cantSplit/>
        </w:trPr>
        <w:tc>
          <w:tcPr>
            <w:tcW w:w="574" w:type="dxa"/>
            <w:vAlign w:val="center"/>
          </w:tcPr>
          <w:p w:rsidR="002D7207" w:rsidRPr="002C3F02" w:rsidRDefault="002D7207" w:rsidP="002C3F02">
            <w:pPr>
              <w:autoSpaceDE w:val="0"/>
              <w:autoSpaceDN w:val="0"/>
              <w:adjustRightInd w:val="0"/>
              <w:spacing w:before="67"/>
              <w:jc w:val="center"/>
            </w:pPr>
            <w:r w:rsidRPr="002C3F02">
              <w:t>6</w:t>
            </w:r>
          </w:p>
        </w:tc>
        <w:tc>
          <w:tcPr>
            <w:tcW w:w="2115" w:type="dxa"/>
          </w:tcPr>
          <w:p w:rsidR="002D7207" w:rsidRPr="002C3F02" w:rsidRDefault="002D7207" w:rsidP="002C3F02">
            <w:r w:rsidRPr="002C3F02">
              <w:rPr>
                <w:bCs/>
              </w:rPr>
              <w:t>Статистические оценки параметров распределения.</w:t>
            </w:r>
            <w:r w:rsidRPr="002C3F02">
              <w:rPr>
                <w:bCs/>
                <w:iCs/>
              </w:rPr>
              <w:t xml:space="preserve"> </w:t>
            </w:r>
          </w:p>
        </w:tc>
        <w:tc>
          <w:tcPr>
            <w:tcW w:w="992" w:type="dxa"/>
            <w:vAlign w:val="center"/>
          </w:tcPr>
          <w:p w:rsidR="002D7207" w:rsidRPr="002C3F02" w:rsidRDefault="002D7207" w:rsidP="002C3F02">
            <w:pPr>
              <w:jc w:val="center"/>
              <w:rPr>
                <w:color w:val="000000"/>
              </w:rPr>
            </w:pPr>
            <w:r w:rsidRPr="002C3F02">
              <w:rPr>
                <w:color w:val="000000"/>
              </w:rPr>
              <w:t>19</w:t>
            </w:r>
          </w:p>
        </w:tc>
        <w:tc>
          <w:tcPr>
            <w:tcW w:w="1134" w:type="dxa"/>
            <w:vAlign w:val="center"/>
          </w:tcPr>
          <w:p w:rsidR="002D7207" w:rsidRPr="002C3F02" w:rsidRDefault="002D7207" w:rsidP="002C3F02">
            <w:pPr>
              <w:jc w:val="center"/>
              <w:rPr>
                <w:color w:val="000000"/>
              </w:rPr>
            </w:pPr>
            <w:r w:rsidRPr="002C3F02">
              <w:rPr>
                <w:color w:val="000000"/>
              </w:rPr>
              <w:t>7</w:t>
            </w:r>
          </w:p>
        </w:tc>
        <w:tc>
          <w:tcPr>
            <w:tcW w:w="1134" w:type="dxa"/>
            <w:vAlign w:val="center"/>
          </w:tcPr>
          <w:p w:rsidR="002D7207" w:rsidRPr="002C3F02" w:rsidRDefault="002D7207" w:rsidP="002C3F02">
            <w:pPr>
              <w:jc w:val="center"/>
              <w:rPr>
                <w:color w:val="000000"/>
              </w:rPr>
            </w:pPr>
            <w:r w:rsidRPr="002C3F02">
              <w:rPr>
                <w:color w:val="000000"/>
              </w:rPr>
              <w:t>1</w:t>
            </w:r>
          </w:p>
        </w:tc>
        <w:tc>
          <w:tcPr>
            <w:tcW w:w="1417" w:type="dxa"/>
            <w:vAlign w:val="center"/>
          </w:tcPr>
          <w:p w:rsidR="002D7207" w:rsidRPr="002C3F02" w:rsidRDefault="002D7207" w:rsidP="002C3F02">
            <w:pPr>
              <w:jc w:val="center"/>
              <w:rPr>
                <w:color w:val="000000"/>
              </w:rPr>
            </w:pPr>
            <w:r w:rsidRPr="002C3F02">
              <w:rPr>
                <w:color w:val="000000"/>
              </w:rPr>
              <w:t>6</w:t>
            </w:r>
          </w:p>
        </w:tc>
        <w:tc>
          <w:tcPr>
            <w:tcW w:w="1300" w:type="dxa"/>
            <w:vAlign w:val="center"/>
          </w:tcPr>
          <w:p w:rsidR="002D7207" w:rsidRPr="002C3F02" w:rsidRDefault="002D7207" w:rsidP="002C3F02">
            <w:pPr>
              <w:jc w:val="center"/>
              <w:rPr>
                <w:color w:val="000000"/>
              </w:rPr>
            </w:pPr>
            <w:r w:rsidRPr="002C3F02">
              <w:rPr>
                <w:color w:val="000000"/>
              </w:rPr>
              <w:t>12</w:t>
            </w:r>
          </w:p>
        </w:tc>
        <w:tc>
          <w:tcPr>
            <w:tcW w:w="1677" w:type="dxa"/>
          </w:tcPr>
          <w:p w:rsidR="002D7207" w:rsidRPr="002C3F02" w:rsidRDefault="002D7207" w:rsidP="002C3F02">
            <w:r w:rsidRPr="002C3F02">
              <w:t>Обсуждение результатов решения задач</w:t>
            </w:r>
          </w:p>
        </w:tc>
      </w:tr>
      <w:tr w:rsidR="002D7207" w:rsidRPr="002C3F02" w:rsidTr="00A042C4">
        <w:trPr>
          <w:cantSplit/>
        </w:trPr>
        <w:tc>
          <w:tcPr>
            <w:tcW w:w="574" w:type="dxa"/>
            <w:vAlign w:val="center"/>
          </w:tcPr>
          <w:p w:rsidR="002D7207" w:rsidRPr="002C3F02" w:rsidRDefault="002D7207" w:rsidP="002C3F02">
            <w:pPr>
              <w:autoSpaceDE w:val="0"/>
              <w:autoSpaceDN w:val="0"/>
              <w:adjustRightInd w:val="0"/>
              <w:spacing w:before="67"/>
              <w:jc w:val="center"/>
            </w:pPr>
            <w:r w:rsidRPr="002C3F02">
              <w:t>7</w:t>
            </w:r>
          </w:p>
        </w:tc>
        <w:tc>
          <w:tcPr>
            <w:tcW w:w="2115" w:type="dxa"/>
          </w:tcPr>
          <w:p w:rsidR="002D7207" w:rsidRPr="002C3F02" w:rsidRDefault="002D7207" w:rsidP="002C3F02">
            <w:r w:rsidRPr="002C3F02">
              <w:rPr>
                <w:bCs/>
                <w:iCs/>
              </w:rPr>
              <w:t xml:space="preserve">Методы математического моделирования рисковых ситуаций. </w:t>
            </w:r>
          </w:p>
        </w:tc>
        <w:tc>
          <w:tcPr>
            <w:tcW w:w="992" w:type="dxa"/>
            <w:vAlign w:val="center"/>
          </w:tcPr>
          <w:p w:rsidR="002D7207" w:rsidRPr="002C3F02" w:rsidRDefault="002D7207" w:rsidP="002C3F02">
            <w:pPr>
              <w:jc w:val="center"/>
              <w:rPr>
                <w:color w:val="000000"/>
              </w:rPr>
            </w:pPr>
            <w:r w:rsidRPr="002C3F02">
              <w:rPr>
                <w:color w:val="000000"/>
              </w:rPr>
              <w:t>19</w:t>
            </w:r>
          </w:p>
        </w:tc>
        <w:tc>
          <w:tcPr>
            <w:tcW w:w="1134" w:type="dxa"/>
            <w:vAlign w:val="center"/>
          </w:tcPr>
          <w:p w:rsidR="002D7207" w:rsidRPr="002C3F02" w:rsidRDefault="002D7207" w:rsidP="002C3F02">
            <w:pPr>
              <w:jc w:val="center"/>
              <w:rPr>
                <w:color w:val="000000"/>
              </w:rPr>
            </w:pPr>
            <w:r w:rsidRPr="002C3F02">
              <w:rPr>
                <w:color w:val="000000"/>
              </w:rPr>
              <w:t>7</w:t>
            </w:r>
          </w:p>
        </w:tc>
        <w:tc>
          <w:tcPr>
            <w:tcW w:w="1134" w:type="dxa"/>
            <w:vAlign w:val="center"/>
          </w:tcPr>
          <w:p w:rsidR="002D7207" w:rsidRPr="002C3F02" w:rsidRDefault="002D7207" w:rsidP="002C3F02">
            <w:pPr>
              <w:jc w:val="center"/>
              <w:rPr>
                <w:color w:val="000000"/>
              </w:rPr>
            </w:pPr>
            <w:r w:rsidRPr="002C3F02">
              <w:rPr>
                <w:color w:val="000000"/>
              </w:rPr>
              <w:t>1</w:t>
            </w:r>
          </w:p>
        </w:tc>
        <w:tc>
          <w:tcPr>
            <w:tcW w:w="1417" w:type="dxa"/>
            <w:vAlign w:val="center"/>
          </w:tcPr>
          <w:p w:rsidR="002D7207" w:rsidRPr="002C3F02" w:rsidRDefault="002D7207" w:rsidP="002C3F02">
            <w:pPr>
              <w:jc w:val="center"/>
              <w:rPr>
                <w:color w:val="000000"/>
              </w:rPr>
            </w:pPr>
            <w:r w:rsidRPr="002C3F02">
              <w:rPr>
                <w:color w:val="000000"/>
              </w:rPr>
              <w:t>6</w:t>
            </w:r>
          </w:p>
        </w:tc>
        <w:tc>
          <w:tcPr>
            <w:tcW w:w="1300" w:type="dxa"/>
            <w:vAlign w:val="center"/>
          </w:tcPr>
          <w:p w:rsidR="002D7207" w:rsidRPr="002C3F02" w:rsidRDefault="002D7207" w:rsidP="002C3F02">
            <w:pPr>
              <w:jc w:val="center"/>
              <w:rPr>
                <w:color w:val="000000"/>
              </w:rPr>
            </w:pPr>
            <w:r w:rsidRPr="002C3F02">
              <w:rPr>
                <w:color w:val="000000"/>
              </w:rPr>
              <w:t>12</w:t>
            </w:r>
          </w:p>
        </w:tc>
        <w:tc>
          <w:tcPr>
            <w:tcW w:w="1677" w:type="dxa"/>
          </w:tcPr>
          <w:p w:rsidR="002D7207" w:rsidRPr="002C3F02" w:rsidRDefault="002D7207" w:rsidP="002C3F02">
            <w:r w:rsidRPr="002C3F02">
              <w:t>Обсуждение результатов решения задач</w:t>
            </w:r>
          </w:p>
        </w:tc>
      </w:tr>
      <w:tr w:rsidR="00CA6658" w:rsidRPr="002C3F02" w:rsidTr="00A042C4">
        <w:trPr>
          <w:cantSplit/>
          <w:trHeight w:val="509"/>
        </w:trPr>
        <w:tc>
          <w:tcPr>
            <w:tcW w:w="2689" w:type="dxa"/>
            <w:gridSpan w:val="2"/>
          </w:tcPr>
          <w:p w:rsidR="00CA6658" w:rsidRPr="002C3F02" w:rsidRDefault="00CA6658" w:rsidP="002C3F02">
            <w:pPr>
              <w:jc w:val="center"/>
              <w:rPr>
                <w:b/>
                <w:color w:val="000000"/>
              </w:rPr>
            </w:pPr>
            <w:r w:rsidRPr="002C3F02">
              <w:rPr>
                <w:b/>
                <w:color w:val="000000"/>
              </w:rPr>
              <w:t>В целом по дисциплине</w:t>
            </w:r>
          </w:p>
        </w:tc>
        <w:tc>
          <w:tcPr>
            <w:tcW w:w="992" w:type="dxa"/>
            <w:vAlign w:val="center"/>
          </w:tcPr>
          <w:p w:rsidR="00CA6658" w:rsidRPr="002C3F02" w:rsidRDefault="00CA6658" w:rsidP="002C3F02">
            <w:pPr>
              <w:autoSpaceDE w:val="0"/>
              <w:autoSpaceDN w:val="0"/>
              <w:adjustRightInd w:val="0"/>
              <w:jc w:val="center"/>
            </w:pPr>
            <w:r w:rsidRPr="002C3F02">
              <w:t>108</w:t>
            </w:r>
          </w:p>
        </w:tc>
        <w:tc>
          <w:tcPr>
            <w:tcW w:w="1134" w:type="dxa"/>
            <w:vAlign w:val="center"/>
          </w:tcPr>
          <w:p w:rsidR="00CA6658" w:rsidRPr="002C3F02" w:rsidRDefault="00CA6658" w:rsidP="002C3F02">
            <w:pPr>
              <w:autoSpaceDE w:val="0"/>
              <w:autoSpaceDN w:val="0"/>
              <w:adjustRightInd w:val="0"/>
              <w:jc w:val="center"/>
            </w:pPr>
            <w:r w:rsidRPr="002C3F02">
              <w:t>40</w:t>
            </w:r>
          </w:p>
        </w:tc>
        <w:tc>
          <w:tcPr>
            <w:tcW w:w="1134" w:type="dxa"/>
            <w:vAlign w:val="center"/>
          </w:tcPr>
          <w:p w:rsidR="00CA6658" w:rsidRPr="002C3F02" w:rsidRDefault="00CA6658" w:rsidP="002C3F02">
            <w:pPr>
              <w:autoSpaceDE w:val="0"/>
              <w:autoSpaceDN w:val="0"/>
              <w:adjustRightInd w:val="0"/>
              <w:jc w:val="center"/>
            </w:pPr>
            <w:r w:rsidRPr="002C3F02">
              <w:t>10</w:t>
            </w:r>
          </w:p>
        </w:tc>
        <w:tc>
          <w:tcPr>
            <w:tcW w:w="1417" w:type="dxa"/>
            <w:vAlign w:val="center"/>
          </w:tcPr>
          <w:p w:rsidR="00CA6658" w:rsidRPr="002C3F02" w:rsidRDefault="00CA6658" w:rsidP="002C3F02">
            <w:pPr>
              <w:autoSpaceDE w:val="0"/>
              <w:autoSpaceDN w:val="0"/>
              <w:adjustRightInd w:val="0"/>
              <w:jc w:val="center"/>
            </w:pPr>
            <w:r w:rsidRPr="002C3F02">
              <w:t>30</w:t>
            </w:r>
          </w:p>
        </w:tc>
        <w:tc>
          <w:tcPr>
            <w:tcW w:w="1300" w:type="dxa"/>
            <w:vAlign w:val="center"/>
          </w:tcPr>
          <w:p w:rsidR="00CA6658" w:rsidRPr="002C3F02" w:rsidRDefault="00CA6658" w:rsidP="002C3F02">
            <w:pPr>
              <w:autoSpaceDE w:val="0"/>
              <w:autoSpaceDN w:val="0"/>
              <w:adjustRightInd w:val="0"/>
              <w:jc w:val="center"/>
            </w:pPr>
            <w:r w:rsidRPr="002C3F02">
              <w:t>68</w:t>
            </w:r>
          </w:p>
        </w:tc>
        <w:tc>
          <w:tcPr>
            <w:tcW w:w="1677" w:type="dxa"/>
            <w:vAlign w:val="center"/>
          </w:tcPr>
          <w:p w:rsidR="00CA6658" w:rsidRPr="002C3F02" w:rsidRDefault="00CA6658" w:rsidP="002C3F02">
            <w:r w:rsidRPr="002C3F02">
              <w:t>Согласно учебному плану: контрольная работа</w:t>
            </w:r>
          </w:p>
        </w:tc>
      </w:tr>
      <w:tr w:rsidR="00CA6658" w:rsidRPr="002C3F02" w:rsidTr="00A042C4">
        <w:trPr>
          <w:cantSplit/>
          <w:trHeight w:val="509"/>
        </w:trPr>
        <w:tc>
          <w:tcPr>
            <w:tcW w:w="2689" w:type="dxa"/>
            <w:gridSpan w:val="2"/>
          </w:tcPr>
          <w:p w:rsidR="00CA6658" w:rsidRPr="002C3F02" w:rsidRDefault="00CA6658" w:rsidP="002C3F02">
            <w:pPr>
              <w:jc w:val="center"/>
              <w:rPr>
                <w:b/>
                <w:color w:val="000000"/>
              </w:rPr>
            </w:pPr>
            <w:r w:rsidRPr="002C3F02">
              <w:rPr>
                <w:b/>
                <w:color w:val="000000"/>
              </w:rPr>
              <w:t>Итого в %</w:t>
            </w:r>
          </w:p>
        </w:tc>
        <w:tc>
          <w:tcPr>
            <w:tcW w:w="992" w:type="dxa"/>
            <w:vAlign w:val="center"/>
          </w:tcPr>
          <w:p w:rsidR="00CA6658" w:rsidRPr="002C3F02" w:rsidRDefault="00CA6658" w:rsidP="002C3F02">
            <w:pPr>
              <w:autoSpaceDE w:val="0"/>
              <w:autoSpaceDN w:val="0"/>
              <w:adjustRightInd w:val="0"/>
              <w:jc w:val="center"/>
            </w:pPr>
            <w:r w:rsidRPr="002C3F02">
              <w:t>100</w:t>
            </w:r>
          </w:p>
        </w:tc>
        <w:tc>
          <w:tcPr>
            <w:tcW w:w="1134" w:type="dxa"/>
            <w:vAlign w:val="center"/>
          </w:tcPr>
          <w:p w:rsidR="00CA6658" w:rsidRPr="002C3F02" w:rsidRDefault="00CA6658" w:rsidP="002C3F02">
            <w:pPr>
              <w:autoSpaceDE w:val="0"/>
              <w:autoSpaceDN w:val="0"/>
              <w:adjustRightInd w:val="0"/>
              <w:jc w:val="center"/>
            </w:pPr>
            <w:r w:rsidRPr="002C3F02">
              <w:t>37</w:t>
            </w:r>
          </w:p>
        </w:tc>
        <w:tc>
          <w:tcPr>
            <w:tcW w:w="1134" w:type="dxa"/>
            <w:vAlign w:val="center"/>
          </w:tcPr>
          <w:p w:rsidR="00CA6658" w:rsidRPr="002C3F02" w:rsidRDefault="00CA6658" w:rsidP="002C3F02">
            <w:pPr>
              <w:autoSpaceDE w:val="0"/>
              <w:autoSpaceDN w:val="0"/>
              <w:adjustRightInd w:val="0"/>
              <w:jc w:val="center"/>
            </w:pPr>
            <w:r w:rsidRPr="002C3F02">
              <w:t>25</w:t>
            </w:r>
          </w:p>
        </w:tc>
        <w:tc>
          <w:tcPr>
            <w:tcW w:w="1417" w:type="dxa"/>
            <w:vAlign w:val="center"/>
          </w:tcPr>
          <w:p w:rsidR="00CA6658" w:rsidRPr="002C3F02" w:rsidRDefault="00CA6658" w:rsidP="002C3F02">
            <w:pPr>
              <w:autoSpaceDE w:val="0"/>
              <w:autoSpaceDN w:val="0"/>
              <w:adjustRightInd w:val="0"/>
              <w:jc w:val="center"/>
            </w:pPr>
            <w:r w:rsidRPr="002C3F02">
              <w:t>75</w:t>
            </w:r>
          </w:p>
        </w:tc>
        <w:tc>
          <w:tcPr>
            <w:tcW w:w="1300" w:type="dxa"/>
            <w:vAlign w:val="center"/>
          </w:tcPr>
          <w:p w:rsidR="00CA6658" w:rsidRPr="002C3F02" w:rsidRDefault="00CA6658" w:rsidP="002C3F02">
            <w:pPr>
              <w:autoSpaceDE w:val="0"/>
              <w:autoSpaceDN w:val="0"/>
              <w:adjustRightInd w:val="0"/>
              <w:jc w:val="center"/>
            </w:pPr>
            <w:r w:rsidRPr="002C3F02">
              <w:t>63</w:t>
            </w:r>
          </w:p>
        </w:tc>
        <w:tc>
          <w:tcPr>
            <w:tcW w:w="1677" w:type="dxa"/>
            <w:vAlign w:val="center"/>
          </w:tcPr>
          <w:p w:rsidR="00CA6658" w:rsidRPr="002C3F02" w:rsidRDefault="00CA6658" w:rsidP="002C3F02"/>
        </w:tc>
      </w:tr>
    </w:tbl>
    <w:p w:rsidR="00726D61" w:rsidRPr="000D31C3" w:rsidRDefault="00726D61" w:rsidP="002C3F02">
      <w:pPr>
        <w:pStyle w:val="12"/>
        <w:rPr>
          <w:i/>
          <w:sz w:val="28"/>
          <w:szCs w:val="28"/>
        </w:rPr>
      </w:pPr>
      <w:bookmarkStart w:id="8" w:name="_Toc171414197"/>
      <w:r w:rsidRPr="000D31C3">
        <w:rPr>
          <w:sz w:val="28"/>
          <w:szCs w:val="28"/>
        </w:rPr>
        <w:lastRenderedPageBreak/>
        <w:t>5.3.</w:t>
      </w:r>
      <w:r w:rsidRPr="000D31C3">
        <w:rPr>
          <w:i/>
          <w:sz w:val="28"/>
          <w:szCs w:val="28"/>
        </w:rPr>
        <w:t xml:space="preserve"> </w:t>
      </w:r>
      <w:r w:rsidR="00B36D56" w:rsidRPr="000D31C3">
        <w:rPr>
          <w:sz w:val="28"/>
          <w:szCs w:val="28"/>
        </w:rPr>
        <w:t>Содержание семинаров, практических занятий</w:t>
      </w:r>
      <w:bookmarkEnd w:id="8"/>
    </w:p>
    <w:p w:rsidR="002E0036" w:rsidRPr="002C3F02" w:rsidRDefault="00894DE6" w:rsidP="002C3F02">
      <w:pPr>
        <w:keepNext/>
        <w:jc w:val="right"/>
        <w:rPr>
          <w:sz w:val="28"/>
          <w:szCs w:val="28"/>
        </w:rPr>
      </w:pPr>
      <w:r w:rsidRPr="002C3F02">
        <w:rPr>
          <w:sz w:val="28"/>
          <w:szCs w:val="28"/>
        </w:rPr>
        <w:t xml:space="preserve">Таблица </w:t>
      </w:r>
      <w:r w:rsidR="002E0036" w:rsidRPr="002C3F02">
        <w:rPr>
          <w:sz w:val="28"/>
          <w:szCs w:val="28"/>
        </w:rPr>
        <w:t>4</w:t>
      </w:r>
    </w:p>
    <w:tbl>
      <w:tblPr>
        <w:tblStyle w:val="a4"/>
        <w:tblW w:w="9639" w:type="dxa"/>
        <w:jc w:val="center"/>
        <w:tblLook w:val="04A0" w:firstRow="1" w:lastRow="0" w:firstColumn="1" w:lastColumn="0" w:noHBand="0" w:noVBand="1"/>
      </w:tblPr>
      <w:tblGrid>
        <w:gridCol w:w="2830"/>
        <w:gridCol w:w="4683"/>
        <w:gridCol w:w="2126"/>
      </w:tblGrid>
      <w:tr w:rsidR="00894DE6" w:rsidRPr="002C3F02" w:rsidTr="00D478D6">
        <w:trPr>
          <w:jc w:val="center"/>
        </w:trPr>
        <w:tc>
          <w:tcPr>
            <w:tcW w:w="2830" w:type="dxa"/>
          </w:tcPr>
          <w:p w:rsidR="00894DE6" w:rsidRPr="002C3F02" w:rsidRDefault="00894DE6" w:rsidP="002C3F02">
            <w:pPr>
              <w:rPr>
                <w:b/>
              </w:rPr>
            </w:pPr>
            <w:r w:rsidRPr="002C3F02">
              <w:rPr>
                <w:b/>
              </w:rPr>
              <w:t>Наименование тем (разделов) дисциплины</w:t>
            </w:r>
          </w:p>
        </w:tc>
        <w:tc>
          <w:tcPr>
            <w:tcW w:w="4683" w:type="dxa"/>
          </w:tcPr>
          <w:p w:rsidR="00894DE6" w:rsidRPr="002C3F02" w:rsidRDefault="00894DE6" w:rsidP="002C3F02">
            <w:pPr>
              <w:rPr>
                <w:b/>
              </w:rPr>
            </w:pPr>
            <w:r w:rsidRPr="002C3F02">
              <w:rPr>
                <w:b/>
              </w:rPr>
              <w:t xml:space="preserve">Перечень вопросов для обсуждения на семинарских, практических занятиях, </w:t>
            </w:r>
            <w:r w:rsidRPr="00B92036">
              <w:rPr>
                <w:b/>
              </w:rPr>
              <w:t>рекомендуемые источники из разделов 8,9 (указывается раздел и порядковый номер источника)</w:t>
            </w:r>
          </w:p>
        </w:tc>
        <w:tc>
          <w:tcPr>
            <w:tcW w:w="2126" w:type="dxa"/>
          </w:tcPr>
          <w:p w:rsidR="00894DE6" w:rsidRPr="002C3F02" w:rsidRDefault="00894DE6" w:rsidP="002C3F02">
            <w:pPr>
              <w:rPr>
                <w:b/>
              </w:rPr>
            </w:pPr>
            <w:r w:rsidRPr="002C3F02">
              <w:rPr>
                <w:b/>
              </w:rPr>
              <w:t>Формы проведения занятий</w:t>
            </w:r>
          </w:p>
        </w:tc>
      </w:tr>
      <w:tr w:rsidR="009B00C7" w:rsidRPr="002C3F02" w:rsidTr="00D478D6">
        <w:trPr>
          <w:jc w:val="center"/>
        </w:trPr>
        <w:tc>
          <w:tcPr>
            <w:tcW w:w="2830" w:type="dxa"/>
          </w:tcPr>
          <w:p w:rsidR="009B00C7" w:rsidRPr="002C3F02" w:rsidRDefault="009B00C7" w:rsidP="002C3F02">
            <w:r w:rsidRPr="002C3F02">
              <w:rPr>
                <w:bCs/>
                <w:iCs/>
                <w:sz w:val="28"/>
                <w:szCs w:val="28"/>
              </w:rPr>
              <w:t xml:space="preserve">Моделирование как метод научного познания. </w:t>
            </w:r>
          </w:p>
        </w:tc>
        <w:tc>
          <w:tcPr>
            <w:tcW w:w="4683" w:type="dxa"/>
          </w:tcPr>
          <w:p w:rsidR="00E17EDB" w:rsidRPr="002C3F02" w:rsidRDefault="009B00C7" w:rsidP="002C3F02">
            <w:pPr>
              <w:pStyle w:val="afc"/>
              <w:spacing w:before="100" w:beforeAutospacing="1" w:after="100" w:afterAutospacing="1"/>
              <w:ind w:left="0"/>
              <w:jc w:val="both"/>
              <w:rPr>
                <w:bCs/>
                <w:iCs/>
                <w:sz w:val="28"/>
                <w:szCs w:val="28"/>
              </w:rPr>
            </w:pPr>
            <w:r w:rsidRPr="002C3F02">
              <w:rPr>
                <w:bCs/>
                <w:iCs/>
                <w:sz w:val="28"/>
                <w:szCs w:val="28"/>
              </w:rPr>
              <w:t xml:space="preserve">Элементы и этапы процесса моделирования. Виды моделирования. Особенности математического моделирования экономических объектов. </w:t>
            </w:r>
          </w:p>
          <w:p w:rsidR="009B00C7" w:rsidRPr="00F77A0E" w:rsidRDefault="00E17EDB" w:rsidP="00F1646C">
            <w:pPr>
              <w:pStyle w:val="afc"/>
              <w:spacing w:before="100" w:beforeAutospacing="1" w:after="100" w:afterAutospacing="1"/>
              <w:ind w:left="0"/>
              <w:jc w:val="both"/>
              <w:rPr>
                <w:bCs/>
                <w:iCs/>
                <w:sz w:val="28"/>
                <w:szCs w:val="28"/>
                <w:lang w:val="en-US"/>
              </w:rPr>
            </w:pPr>
            <w:r w:rsidRPr="002C3F02">
              <w:rPr>
                <w:bCs/>
                <w:iCs/>
                <w:sz w:val="28"/>
                <w:szCs w:val="28"/>
              </w:rPr>
              <w:t xml:space="preserve">Рекомендуемые источники </w:t>
            </w:r>
            <w:r w:rsidR="00F1646C">
              <w:rPr>
                <w:bCs/>
                <w:iCs/>
                <w:sz w:val="28"/>
                <w:szCs w:val="28"/>
              </w:rPr>
              <w:t xml:space="preserve"> </w:t>
            </w:r>
            <w:r w:rsidR="00F77A0E">
              <w:rPr>
                <w:bCs/>
                <w:iCs/>
                <w:sz w:val="28"/>
                <w:szCs w:val="28"/>
              </w:rPr>
              <w:t xml:space="preserve">8 </w:t>
            </w:r>
            <w:r w:rsidR="00895262" w:rsidRPr="002C3F02">
              <w:rPr>
                <w:bCs/>
                <w:iCs/>
                <w:sz w:val="28"/>
                <w:szCs w:val="28"/>
                <w:lang w:val="en-US"/>
              </w:rPr>
              <w:t>[</w:t>
            </w:r>
            <w:r w:rsidR="00895262" w:rsidRPr="002C3F02">
              <w:rPr>
                <w:bCs/>
                <w:iCs/>
                <w:sz w:val="28"/>
                <w:szCs w:val="28"/>
              </w:rPr>
              <w:t>1,3,5</w:t>
            </w:r>
            <w:r w:rsidR="00895262" w:rsidRPr="002C3F02">
              <w:rPr>
                <w:bCs/>
                <w:iCs/>
                <w:sz w:val="28"/>
                <w:szCs w:val="28"/>
                <w:lang w:val="en-US"/>
              </w:rPr>
              <w:t>]</w:t>
            </w:r>
            <w:r w:rsidR="00F77A0E">
              <w:rPr>
                <w:bCs/>
                <w:iCs/>
                <w:sz w:val="28"/>
                <w:szCs w:val="28"/>
              </w:rPr>
              <w:t xml:space="preserve">, 9 </w:t>
            </w:r>
            <w:r w:rsidR="00F77A0E">
              <w:rPr>
                <w:bCs/>
                <w:iCs/>
                <w:sz w:val="28"/>
                <w:szCs w:val="28"/>
                <w:lang w:val="en-US"/>
              </w:rPr>
              <w:t>[2,4]</w:t>
            </w:r>
          </w:p>
        </w:tc>
        <w:tc>
          <w:tcPr>
            <w:tcW w:w="2126" w:type="dxa"/>
          </w:tcPr>
          <w:p w:rsidR="009B00C7" w:rsidRPr="002C3F02" w:rsidRDefault="009B00C7" w:rsidP="002C3F02">
            <w:pPr>
              <w:rPr>
                <w:sz w:val="28"/>
                <w:szCs w:val="28"/>
              </w:rPr>
            </w:pPr>
            <w:r w:rsidRPr="002C3F02">
              <w:rPr>
                <w:sz w:val="28"/>
                <w:szCs w:val="28"/>
              </w:rPr>
              <w:t>Групповое занятие в аудитории, решение задач в области экономико-математического моделирования.</w:t>
            </w:r>
          </w:p>
        </w:tc>
      </w:tr>
      <w:tr w:rsidR="009B00C7" w:rsidRPr="002C3F02" w:rsidTr="00D478D6">
        <w:trPr>
          <w:jc w:val="center"/>
        </w:trPr>
        <w:tc>
          <w:tcPr>
            <w:tcW w:w="2830" w:type="dxa"/>
          </w:tcPr>
          <w:p w:rsidR="009B00C7" w:rsidRPr="002C3F02" w:rsidRDefault="009B00C7" w:rsidP="002C3F02">
            <w:pPr>
              <w:spacing w:before="100" w:beforeAutospacing="1" w:after="100" w:afterAutospacing="1"/>
              <w:jc w:val="both"/>
              <w:rPr>
                <w:bCs/>
                <w:iCs/>
                <w:sz w:val="28"/>
                <w:szCs w:val="28"/>
              </w:rPr>
            </w:pPr>
            <w:r w:rsidRPr="002C3F02">
              <w:rPr>
                <w:bCs/>
                <w:sz w:val="28"/>
                <w:szCs w:val="28"/>
              </w:rPr>
              <w:t>Производственно-технологический и социально-экономический уровни экономико-математического моделирования.</w:t>
            </w:r>
            <w:r w:rsidRPr="002C3F02">
              <w:rPr>
                <w:bCs/>
                <w:iCs/>
                <w:sz w:val="28"/>
                <w:szCs w:val="28"/>
              </w:rPr>
              <w:t xml:space="preserve"> </w:t>
            </w:r>
          </w:p>
        </w:tc>
        <w:tc>
          <w:tcPr>
            <w:tcW w:w="4683" w:type="dxa"/>
          </w:tcPr>
          <w:p w:rsidR="00E17EDB" w:rsidRPr="002C3F02" w:rsidRDefault="009B00C7" w:rsidP="002C3F02">
            <w:pPr>
              <w:pStyle w:val="afc"/>
              <w:spacing w:before="100" w:beforeAutospacing="1" w:after="100" w:afterAutospacing="1"/>
              <w:ind w:left="0"/>
              <w:jc w:val="both"/>
              <w:rPr>
                <w:bCs/>
                <w:iCs/>
                <w:sz w:val="28"/>
                <w:szCs w:val="28"/>
                <w:lang w:val="en-US"/>
              </w:rPr>
            </w:pPr>
            <w:r w:rsidRPr="002C3F02">
              <w:rPr>
                <w:bCs/>
                <w:iCs/>
                <w:sz w:val="28"/>
                <w:szCs w:val="28"/>
              </w:rPr>
              <w:t>Случайность и неопределенность в экономико-математическом моделировании. Проверка адекватности моделей.</w:t>
            </w:r>
            <w:r w:rsidR="00895262" w:rsidRPr="002C3F02">
              <w:rPr>
                <w:bCs/>
                <w:iCs/>
                <w:sz w:val="28"/>
                <w:szCs w:val="28"/>
                <w:lang w:val="en-US"/>
              </w:rPr>
              <w:t xml:space="preserve"> </w:t>
            </w:r>
          </w:p>
          <w:p w:rsidR="009B00C7" w:rsidRPr="002C3F02" w:rsidRDefault="00E17EDB" w:rsidP="00F1646C">
            <w:pPr>
              <w:pStyle w:val="afc"/>
              <w:spacing w:before="100" w:beforeAutospacing="1" w:after="100" w:afterAutospacing="1"/>
              <w:ind w:left="0"/>
              <w:jc w:val="both"/>
              <w:rPr>
                <w:bCs/>
                <w:iCs/>
                <w:sz w:val="28"/>
                <w:szCs w:val="28"/>
              </w:rPr>
            </w:pPr>
            <w:r w:rsidRPr="002C3F02">
              <w:rPr>
                <w:bCs/>
                <w:iCs/>
                <w:sz w:val="28"/>
                <w:szCs w:val="28"/>
              </w:rPr>
              <w:t>Рекомендуемые источники</w:t>
            </w:r>
            <w:r w:rsidR="00F1646C">
              <w:rPr>
                <w:bCs/>
                <w:iCs/>
                <w:sz w:val="28"/>
                <w:szCs w:val="28"/>
              </w:rPr>
              <w:t xml:space="preserve"> </w:t>
            </w:r>
            <w:r w:rsidRPr="002C3F02">
              <w:rPr>
                <w:bCs/>
                <w:iCs/>
                <w:sz w:val="28"/>
                <w:szCs w:val="28"/>
              </w:rPr>
              <w:t xml:space="preserve"> </w:t>
            </w:r>
            <w:r w:rsidR="00F77A0E">
              <w:rPr>
                <w:bCs/>
                <w:iCs/>
                <w:sz w:val="28"/>
                <w:szCs w:val="28"/>
                <w:lang w:val="en-US"/>
              </w:rPr>
              <w:t xml:space="preserve">8 </w:t>
            </w:r>
            <w:r w:rsidR="00895262" w:rsidRPr="002C3F02">
              <w:rPr>
                <w:bCs/>
                <w:iCs/>
                <w:sz w:val="28"/>
                <w:szCs w:val="28"/>
                <w:lang w:val="en-US"/>
              </w:rPr>
              <w:t>[</w:t>
            </w:r>
            <w:r w:rsidR="00895262" w:rsidRPr="002C3F02">
              <w:rPr>
                <w:bCs/>
                <w:iCs/>
                <w:sz w:val="28"/>
                <w:szCs w:val="28"/>
              </w:rPr>
              <w:t>3,4,5</w:t>
            </w:r>
            <w:r w:rsidR="00895262" w:rsidRPr="002C3F02">
              <w:rPr>
                <w:bCs/>
                <w:iCs/>
                <w:sz w:val="28"/>
                <w:szCs w:val="28"/>
                <w:lang w:val="en-US"/>
              </w:rPr>
              <w:t>]</w:t>
            </w:r>
            <w:r w:rsidR="00F77A0E">
              <w:rPr>
                <w:bCs/>
                <w:iCs/>
                <w:sz w:val="28"/>
                <w:szCs w:val="28"/>
                <w:lang w:val="en-US"/>
              </w:rPr>
              <w:t>, 9 [1,3]</w:t>
            </w:r>
          </w:p>
        </w:tc>
        <w:tc>
          <w:tcPr>
            <w:tcW w:w="2126" w:type="dxa"/>
          </w:tcPr>
          <w:p w:rsidR="009B00C7" w:rsidRPr="002C3F02" w:rsidRDefault="009B00C7" w:rsidP="002C3F02">
            <w:pPr>
              <w:rPr>
                <w:sz w:val="28"/>
                <w:szCs w:val="28"/>
              </w:rPr>
            </w:pPr>
            <w:r w:rsidRPr="002C3F02">
              <w:rPr>
                <w:sz w:val="28"/>
                <w:szCs w:val="28"/>
              </w:rPr>
              <w:t>Групповое занятие в аудитории, решение задач в области экономико-математического моделирования.</w:t>
            </w:r>
          </w:p>
        </w:tc>
      </w:tr>
      <w:tr w:rsidR="009B00C7" w:rsidRPr="002C3F02" w:rsidTr="00D478D6">
        <w:trPr>
          <w:jc w:val="center"/>
        </w:trPr>
        <w:tc>
          <w:tcPr>
            <w:tcW w:w="2830" w:type="dxa"/>
          </w:tcPr>
          <w:p w:rsidR="009B00C7" w:rsidRPr="002C3F02" w:rsidRDefault="009B00C7" w:rsidP="002C3F02">
            <w:pPr>
              <w:spacing w:before="100" w:beforeAutospacing="1" w:after="100" w:afterAutospacing="1"/>
              <w:jc w:val="both"/>
              <w:rPr>
                <w:bCs/>
                <w:iCs/>
                <w:sz w:val="28"/>
                <w:szCs w:val="28"/>
              </w:rPr>
            </w:pPr>
            <w:r w:rsidRPr="002C3F02">
              <w:rPr>
                <w:bCs/>
                <w:iCs/>
                <w:sz w:val="28"/>
                <w:szCs w:val="28"/>
              </w:rPr>
              <w:t xml:space="preserve">Основные положения теории систем. </w:t>
            </w:r>
          </w:p>
        </w:tc>
        <w:tc>
          <w:tcPr>
            <w:tcW w:w="4683" w:type="dxa"/>
          </w:tcPr>
          <w:p w:rsidR="00E17EDB" w:rsidRPr="002C3F02" w:rsidRDefault="009B00C7" w:rsidP="002C3F02">
            <w:pPr>
              <w:pStyle w:val="afc"/>
              <w:spacing w:before="100" w:beforeAutospacing="1" w:after="100" w:afterAutospacing="1"/>
              <w:ind w:left="0"/>
              <w:jc w:val="both"/>
              <w:rPr>
                <w:bCs/>
                <w:iCs/>
                <w:sz w:val="28"/>
                <w:szCs w:val="28"/>
              </w:rPr>
            </w:pPr>
            <w:r w:rsidRPr="002C3F02">
              <w:rPr>
                <w:bCs/>
                <w:iCs/>
                <w:sz w:val="28"/>
                <w:szCs w:val="28"/>
              </w:rPr>
              <w:t>Модели экономических систем. Основы системного анализа. Формулировка проблемы.</w:t>
            </w:r>
            <w:r w:rsidR="00E17EDB" w:rsidRPr="002C3F02">
              <w:rPr>
                <w:bCs/>
                <w:iCs/>
                <w:sz w:val="28"/>
                <w:szCs w:val="28"/>
              </w:rPr>
              <w:t xml:space="preserve"> </w:t>
            </w:r>
          </w:p>
          <w:p w:rsidR="009B00C7" w:rsidRPr="002C3F02" w:rsidRDefault="00E17EDB" w:rsidP="002C3F02">
            <w:pPr>
              <w:pStyle w:val="afc"/>
              <w:spacing w:before="100" w:beforeAutospacing="1" w:after="100" w:afterAutospacing="1"/>
              <w:ind w:left="0"/>
              <w:jc w:val="both"/>
              <w:rPr>
                <w:bCs/>
                <w:iCs/>
                <w:sz w:val="28"/>
                <w:szCs w:val="28"/>
              </w:rPr>
            </w:pPr>
            <w:r w:rsidRPr="002C3F02">
              <w:rPr>
                <w:bCs/>
                <w:iCs/>
                <w:sz w:val="28"/>
                <w:szCs w:val="28"/>
              </w:rPr>
              <w:t>Рекомендуемые источники</w:t>
            </w:r>
            <w:r w:rsidR="009B00C7" w:rsidRPr="002C3F02">
              <w:rPr>
                <w:bCs/>
                <w:iCs/>
                <w:sz w:val="28"/>
                <w:szCs w:val="28"/>
              </w:rPr>
              <w:t xml:space="preserve"> </w:t>
            </w:r>
            <w:r w:rsidR="00F77A0E">
              <w:rPr>
                <w:bCs/>
                <w:iCs/>
                <w:sz w:val="28"/>
                <w:szCs w:val="28"/>
                <w:lang w:val="en-US"/>
              </w:rPr>
              <w:t xml:space="preserve">8 </w:t>
            </w:r>
            <w:r w:rsidR="00895262" w:rsidRPr="002C3F02">
              <w:rPr>
                <w:bCs/>
                <w:iCs/>
                <w:sz w:val="28"/>
                <w:szCs w:val="28"/>
                <w:lang w:val="en-US"/>
              </w:rPr>
              <w:t>[</w:t>
            </w:r>
            <w:r w:rsidR="00895262" w:rsidRPr="002C3F02">
              <w:rPr>
                <w:bCs/>
                <w:iCs/>
                <w:sz w:val="28"/>
                <w:szCs w:val="28"/>
              </w:rPr>
              <w:t>4,5</w:t>
            </w:r>
            <w:r w:rsidR="00895262" w:rsidRPr="002C3F02">
              <w:rPr>
                <w:bCs/>
                <w:iCs/>
                <w:sz w:val="28"/>
                <w:szCs w:val="28"/>
                <w:lang w:val="en-US"/>
              </w:rPr>
              <w:t>]</w:t>
            </w:r>
            <w:r w:rsidR="00F77A0E">
              <w:rPr>
                <w:bCs/>
                <w:iCs/>
                <w:sz w:val="28"/>
                <w:szCs w:val="28"/>
                <w:lang w:val="en-US"/>
              </w:rPr>
              <w:t>, 9 [4,5]</w:t>
            </w:r>
          </w:p>
        </w:tc>
        <w:tc>
          <w:tcPr>
            <w:tcW w:w="2126" w:type="dxa"/>
          </w:tcPr>
          <w:p w:rsidR="009B00C7" w:rsidRPr="002C3F02" w:rsidRDefault="009B00C7" w:rsidP="002C3F02">
            <w:pPr>
              <w:rPr>
                <w:sz w:val="28"/>
                <w:szCs w:val="28"/>
              </w:rPr>
            </w:pPr>
            <w:r w:rsidRPr="002C3F02">
              <w:rPr>
                <w:sz w:val="28"/>
                <w:szCs w:val="28"/>
              </w:rPr>
              <w:t>Групповое занятие в аудитории, решение задач в области экономико-математического моделирования.</w:t>
            </w:r>
          </w:p>
        </w:tc>
      </w:tr>
      <w:tr w:rsidR="009B00C7" w:rsidRPr="002C3F02" w:rsidTr="00D478D6">
        <w:trPr>
          <w:jc w:val="center"/>
        </w:trPr>
        <w:tc>
          <w:tcPr>
            <w:tcW w:w="2830" w:type="dxa"/>
          </w:tcPr>
          <w:p w:rsidR="009B00C7" w:rsidRPr="002C3F02" w:rsidRDefault="009B00C7" w:rsidP="002C3F02">
            <w:pPr>
              <w:spacing w:before="100" w:beforeAutospacing="1" w:after="100" w:afterAutospacing="1"/>
              <w:jc w:val="both"/>
              <w:rPr>
                <w:bCs/>
                <w:iCs/>
                <w:sz w:val="28"/>
                <w:szCs w:val="28"/>
              </w:rPr>
            </w:pPr>
            <w:r w:rsidRPr="002C3F02">
              <w:rPr>
                <w:bCs/>
                <w:sz w:val="28"/>
                <w:szCs w:val="28"/>
              </w:rPr>
              <w:t>Основные понятия эконометрического моделирования.</w:t>
            </w:r>
            <w:r w:rsidRPr="002C3F02">
              <w:rPr>
                <w:bCs/>
                <w:iCs/>
                <w:sz w:val="28"/>
                <w:szCs w:val="28"/>
              </w:rPr>
              <w:t xml:space="preserve"> </w:t>
            </w:r>
          </w:p>
        </w:tc>
        <w:tc>
          <w:tcPr>
            <w:tcW w:w="4683" w:type="dxa"/>
          </w:tcPr>
          <w:p w:rsidR="00E17EDB" w:rsidRPr="002C3F02" w:rsidRDefault="009B00C7" w:rsidP="002C3F02">
            <w:pPr>
              <w:pStyle w:val="afc"/>
              <w:spacing w:before="100" w:beforeAutospacing="1" w:after="100" w:afterAutospacing="1"/>
              <w:ind w:left="0"/>
              <w:jc w:val="both"/>
              <w:rPr>
                <w:bCs/>
                <w:iCs/>
                <w:sz w:val="28"/>
                <w:szCs w:val="28"/>
              </w:rPr>
            </w:pPr>
            <w:r w:rsidRPr="002C3F02">
              <w:rPr>
                <w:bCs/>
                <w:iCs/>
                <w:sz w:val="28"/>
                <w:szCs w:val="28"/>
              </w:rPr>
              <w:t xml:space="preserve">Линейная регрессия для системы двух случайных величин. Основные аспекты множественной регрессии. Нелинейная регрессия. </w:t>
            </w:r>
          </w:p>
          <w:p w:rsidR="009B00C7" w:rsidRPr="002C3F02" w:rsidRDefault="00E17EDB" w:rsidP="002C3F02">
            <w:pPr>
              <w:pStyle w:val="afc"/>
              <w:spacing w:before="100" w:beforeAutospacing="1" w:after="100" w:afterAutospacing="1"/>
              <w:ind w:left="0"/>
              <w:jc w:val="both"/>
              <w:rPr>
                <w:bCs/>
                <w:iCs/>
                <w:sz w:val="28"/>
                <w:szCs w:val="28"/>
              </w:rPr>
            </w:pPr>
            <w:r w:rsidRPr="002C3F02">
              <w:rPr>
                <w:bCs/>
                <w:iCs/>
                <w:sz w:val="28"/>
                <w:szCs w:val="28"/>
              </w:rPr>
              <w:t xml:space="preserve">Рекомендуемые источники </w:t>
            </w:r>
            <w:r w:rsidR="00F77A0E">
              <w:rPr>
                <w:bCs/>
                <w:iCs/>
                <w:sz w:val="28"/>
                <w:szCs w:val="28"/>
                <w:lang w:val="en-US"/>
              </w:rPr>
              <w:t xml:space="preserve">8 </w:t>
            </w:r>
            <w:r w:rsidR="00895262" w:rsidRPr="002C3F02">
              <w:rPr>
                <w:bCs/>
                <w:iCs/>
                <w:sz w:val="28"/>
                <w:szCs w:val="28"/>
                <w:lang w:val="en-US"/>
              </w:rPr>
              <w:t>[</w:t>
            </w:r>
            <w:r w:rsidR="00895262" w:rsidRPr="002C3F02">
              <w:rPr>
                <w:bCs/>
                <w:iCs/>
                <w:sz w:val="28"/>
                <w:szCs w:val="28"/>
              </w:rPr>
              <w:t>3,4</w:t>
            </w:r>
            <w:r w:rsidR="00895262" w:rsidRPr="002C3F02">
              <w:rPr>
                <w:bCs/>
                <w:iCs/>
                <w:sz w:val="28"/>
                <w:szCs w:val="28"/>
                <w:lang w:val="en-US"/>
              </w:rPr>
              <w:t>]</w:t>
            </w:r>
            <w:r w:rsidR="00F77A0E">
              <w:rPr>
                <w:bCs/>
                <w:iCs/>
                <w:sz w:val="28"/>
                <w:szCs w:val="28"/>
                <w:lang w:val="en-US"/>
              </w:rPr>
              <w:t>, 9 [5,6]</w:t>
            </w:r>
          </w:p>
        </w:tc>
        <w:tc>
          <w:tcPr>
            <w:tcW w:w="2126" w:type="dxa"/>
          </w:tcPr>
          <w:p w:rsidR="009B00C7" w:rsidRPr="002C3F02" w:rsidRDefault="009B00C7" w:rsidP="002C3F02">
            <w:pPr>
              <w:rPr>
                <w:sz w:val="28"/>
                <w:szCs w:val="28"/>
              </w:rPr>
            </w:pPr>
            <w:r w:rsidRPr="002C3F02">
              <w:rPr>
                <w:sz w:val="28"/>
                <w:szCs w:val="28"/>
              </w:rPr>
              <w:t>Групповое занятие в аудитории, решение задач в области экономико-математического моделирования.</w:t>
            </w:r>
          </w:p>
        </w:tc>
      </w:tr>
      <w:tr w:rsidR="009B00C7" w:rsidRPr="002C3F02" w:rsidTr="00D478D6">
        <w:trPr>
          <w:jc w:val="center"/>
        </w:trPr>
        <w:tc>
          <w:tcPr>
            <w:tcW w:w="2830" w:type="dxa"/>
          </w:tcPr>
          <w:p w:rsidR="009B00C7" w:rsidRPr="002C3F02" w:rsidRDefault="009B00C7" w:rsidP="002C3F02">
            <w:r w:rsidRPr="002C3F02">
              <w:rPr>
                <w:bCs/>
                <w:sz w:val="28"/>
                <w:szCs w:val="28"/>
              </w:rPr>
              <w:t>Случайные величины и закон их распределения.</w:t>
            </w:r>
            <w:r w:rsidRPr="002C3F02">
              <w:rPr>
                <w:bCs/>
                <w:iCs/>
                <w:sz w:val="28"/>
                <w:szCs w:val="28"/>
              </w:rPr>
              <w:t xml:space="preserve"> </w:t>
            </w:r>
          </w:p>
        </w:tc>
        <w:tc>
          <w:tcPr>
            <w:tcW w:w="4683" w:type="dxa"/>
          </w:tcPr>
          <w:p w:rsidR="00E17EDB" w:rsidRPr="002C3F02" w:rsidRDefault="009B00C7" w:rsidP="002C3F02">
            <w:pPr>
              <w:pStyle w:val="afc"/>
              <w:spacing w:before="100" w:beforeAutospacing="1" w:after="100" w:afterAutospacing="1"/>
              <w:ind w:left="0"/>
              <w:jc w:val="both"/>
              <w:rPr>
                <w:bCs/>
                <w:iCs/>
                <w:sz w:val="28"/>
                <w:szCs w:val="28"/>
              </w:rPr>
            </w:pPr>
            <w:r w:rsidRPr="002C3F02">
              <w:rPr>
                <w:bCs/>
                <w:iCs/>
                <w:sz w:val="28"/>
                <w:szCs w:val="28"/>
              </w:rPr>
              <w:t xml:space="preserve">Числовые характеристики дискретных случайных величин. Непрерывные случайные величины. Основные распределения непрерывных случайных величин. Числовые характеристики непрерывных случайных величин. </w:t>
            </w:r>
          </w:p>
          <w:p w:rsidR="009B00C7" w:rsidRPr="002C3F02" w:rsidRDefault="00E17EDB" w:rsidP="002C3F02">
            <w:pPr>
              <w:pStyle w:val="afc"/>
              <w:spacing w:before="100" w:beforeAutospacing="1" w:after="100" w:afterAutospacing="1"/>
              <w:ind w:left="0"/>
              <w:jc w:val="both"/>
              <w:rPr>
                <w:bCs/>
                <w:iCs/>
                <w:sz w:val="28"/>
                <w:szCs w:val="28"/>
              </w:rPr>
            </w:pPr>
            <w:r w:rsidRPr="002C3F02">
              <w:rPr>
                <w:bCs/>
                <w:iCs/>
                <w:sz w:val="28"/>
                <w:szCs w:val="28"/>
              </w:rPr>
              <w:lastRenderedPageBreak/>
              <w:t xml:space="preserve">Рекомендуемые источники </w:t>
            </w:r>
            <w:r w:rsidR="00F77A0E">
              <w:rPr>
                <w:bCs/>
                <w:iCs/>
                <w:sz w:val="28"/>
                <w:szCs w:val="28"/>
                <w:lang w:val="en-US"/>
              </w:rPr>
              <w:t xml:space="preserve">8 </w:t>
            </w:r>
            <w:r w:rsidR="00895262" w:rsidRPr="002C3F02">
              <w:rPr>
                <w:bCs/>
                <w:iCs/>
                <w:sz w:val="28"/>
                <w:szCs w:val="28"/>
                <w:lang w:val="en-US"/>
              </w:rPr>
              <w:t>[</w:t>
            </w:r>
            <w:r w:rsidR="00895262" w:rsidRPr="002C3F02">
              <w:rPr>
                <w:bCs/>
                <w:iCs/>
                <w:sz w:val="28"/>
                <w:szCs w:val="28"/>
              </w:rPr>
              <w:t>4,5</w:t>
            </w:r>
            <w:r w:rsidR="00895262" w:rsidRPr="002C3F02">
              <w:rPr>
                <w:bCs/>
                <w:iCs/>
                <w:sz w:val="28"/>
                <w:szCs w:val="28"/>
                <w:lang w:val="en-US"/>
              </w:rPr>
              <w:t>]</w:t>
            </w:r>
            <w:r w:rsidR="00F77A0E">
              <w:rPr>
                <w:bCs/>
                <w:iCs/>
                <w:sz w:val="28"/>
                <w:szCs w:val="28"/>
                <w:lang w:val="en-US"/>
              </w:rPr>
              <w:t>, 9 [5,6]</w:t>
            </w:r>
          </w:p>
        </w:tc>
        <w:tc>
          <w:tcPr>
            <w:tcW w:w="2126" w:type="dxa"/>
          </w:tcPr>
          <w:p w:rsidR="009B00C7" w:rsidRPr="002C3F02" w:rsidRDefault="009B00C7" w:rsidP="002C3F02">
            <w:pPr>
              <w:rPr>
                <w:sz w:val="28"/>
                <w:szCs w:val="28"/>
              </w:rPr>
            </w:pPr>
            <w:r w:rsidRPr="002C3F02">
              <w:rPr>
                <w:sz w:val="28"/>
                <w:szCs w:val="28"/>
              </w:rPr>
              <w:lastRenderedPageBreak/>
              <w:t>Групповое занятие в аудитории, решение задач в области экономико-математического моделирования.</w:t>
            </w:r>
          </w:p>
        </w:tc>
      </w:tr>
      <w:tr w:rsidR="009B00C7" w:rsidRPr="002C3F02" w:rsidTr="00D478D6">
        <w:trPr>
          <w:jc w:val="center"/>
        </w:trPr>
        <w:tc>
          <w:tcPr>
            <w:tcW w:w="2830" w:type="dxa"/>
          </w:tcPr>
          <w:p w:rsidR="009B00C7" w:rsidRPr="002C3F02" w:rsidRDefault="009B00C7" w:rsidP="002C3F02">
            <w:r w:rsidRPr="002C3F02">
              <w:rPr>
                <w:bCs/>
                <w:sz w:val="28"/>
                <w:szCs w:val="28"/>
              </w:rPr>
              <w:t>Статистические оценки параметров распределения.</w:t>
            </w:r>
            <w:r w:rsidRPr="002C3F02">
              <w:rPr>
                <w:bCs/>
                <w:iCs/>
                <w:sz w:val="28"/>
                <w:szCs w:val="28"/>
              </w:rPr>
              <w:t xml:space="preserve"> </w:t>
            </w:r>
          </w:p>
        </w:tc>
        <w:tc>
          <w:tcPr>
            <w:tcW w:w="4683" w:type="dxa"/>
          </w:tcPr>
          <w:p w:rsidR="00F1646C" w:rsidRDefault="000E1B7D" w:rsidP="002C3F02">
            <w:pPr>
              <w:pStyle w:val="afc"/>
              <w:spacing w:before="100" w:beforeAutospacing="1" w:after="100" w:afterAutospacing="1"/>
              <w:ind w:left="0"/>
              <w:jc w:val="both"/>
              <w:rPr>
                <w:bCs/>
                <w:iCs/>
                <w:sz w:val="28"/>
                <w:szCs w:val="28"/>
                <w:lang w:val="en-US"/>
              </w:rPr>
            </w:pPr>
            <w:r w:rsidRPr="002C3F02">
              <w:rPr>
                <w:sz w:val="28"/>
                <w:szCs w:val="28"/>
              </w:rPr>
              <w:t>Эмпирические моменты, асимметрия и эксцесс. Оценки параметров. Выборочные распределения. Проверка статистических гипотез. Уровень значимости.</w:t>
            </w:r>
            <w:r w:rsidR="00895262" w:rsidRPr="002C3F02">
              <w:rPr>
                <w:bCs/>
                <w:iCs/>
                <w:sz w:val="28"/>
                <w:szCs w:val="28"/>
                <w:lang w:val="en-US"/>
              </w:rPr>
              <w:t xml:space="preserve"> </w:t>
            </w:r>
          </w:p>
          <w:p w:rsidR="009B00C7" w:rsidRPr="002C3F02" w:rsidRDefault="00E17EDB" w:rsidP="002C3F02">
            <w:pPr>
              <w:pStyle w:val="afc"/>
              <w:spacing w:before="100" w:beforeAutospacing="1" w:after="100" w:afterAutospacing="1"/>
              <w:ind w:left="0"/>
              <w:jc w:val="both"/>
              <w:rPr>
                <w:bCs/>
                <w:iCs/>
                <w:sz w:val="28"/>
                <w:szCs w:val="28"/>
              </w:rPr>
            </w:pPr>
            <w:r w:rsidRPr="002C3F02">
              <w:rPr>
                <w:bCs/>
                <w:iCs/>
                <w:sz w:val="28"/>
                <w:szCs w:val="28"/>
              </w:rPr>
              <w:t xml:space="preserve">Рекомендуемые источники </w:t>
            </w:r>
            <w:r w:rsidR="00B92036">
              <w:rPr>
                <w:bCs/>
                <w:iCs/>
                <w:sz w:val="28"/>
                <w:szCs w:val="28"/>
                <w:lang w:val="en-US"/>
              </w:rPr>
              <w:t xml:space="preserve">8 </w:t>
            </w:r>
            <w:r w:rsidR="00895262" w:rsidRPr="002C3F02">
              <w:rPr>
                <w:bCs/>
                <w:iCs/>
                <w:sz w:val="28"/>
                <w:szCs w:val="28"/>
                <w:lang w:val="en-US"/>
              </w:rPr>
              <w:t>[</w:t>
            </w:r>
            <w:r w:rsidR="00895262" w:rsidRPr="002C3F02">
              <w:rPr>
                <w:bCs/>
                <w:iCs/>
                <w:sz w:val="28"/>
                <w:szCs w:val="28"/>
              </w:rPr>
              <w:t>1,2,3</w:t>
            </w:r>
            <w:r w:rsidR="00895262" w:rsidRPr="002C3F02">
              <w:rPr>
                <w:bCs/>
                <w:iCs/>
                <w:sz w:val="28"/>
                <w:szCs w:val="28"/>
                <w:lang w:val="en-US"/>
              </w:rPr>
              <w:t>]</w:t>
            </w:r>
            <w:r w:rsidR="00B92036">
              <w:rPr>
                <w:bCs/>
                <w:iCs/>
                <w:sz w:val="28"/>
                <w:szCs w:val="28"/>
                <w:lang w:val="en-US"/>
              </w:rPr>
              <w:t>, 9 [1,2]</w:t>
            </w:r>
          </w:p>
        </w:tc>
        <w:tc>
          <w:tcPr>
            <w:tcW w:w="2126" w:type="dxa"/>
          </w:tcPr>
          <w:p w:rsidR="009B00C7" w:rsidRPr="002C3F02" w:rsidRDefault="009B00C7" w:rsidP="002C3F02">
            <w:r w:rsidRPr="002C3F02">
              <w:rPr>
                <w:sz w:val="28"/>
                <w:szCs w:val="28"/>
              </w:rPr>
              <w:t>Групповое занятие в аудитории, решение задач в области экономико-математического моделирования.</w:t>
            </w:r>
          </w:p>
        </w:tc>
      </w:tr>
      <w:tr w:rsidR="0038030C" w:rsidRPr="002C3F02" w:rsidTr="00D478D6">
        <w:trPr>
          <w:jc w:val="center"/>
        </w:trPr>
        <w:tc>
          <w:tcPr>
            <w:tcW w:w="2830" w:type="dxa"/>
          </w:tcPr>
          <w:p w:rsidR="0038030C" w:rsidRPr="002C3F02" w:rsidRDefault="0038030C" w:rsidP="002C3F02">
            <w:r w:rsidRPr="002C3F02">
              <w:rPr>
                <w:bCs/>
                <w:iCs/>
                <w:sz w:val="28"/>
                <w:szCs w:val="28"/>
              </w:rPr>
              <w:t xml:space="preserve">Методы математического моделирования рисковых ситуаций. </w:t>
            </w:r>
          </w:p>
        </w:tc>
        <w:tc>
          <w:tcPr>
            <w:tcW w:w="4683" w:type="dxa"/>
          </w:tcPr>
          <w:p w:rsidR="00E17EDB" w:rsidRPr="002C3F02" w:rsidRDefault="009B00C7" w:rsidP="002C3F02">
            <w:pPr>
              <w:pStyle w:val="afc"/>
              <w:spacing w:before="100" w:beforeAutospacing="1" w:after="100" w:afterAutospacing="1"/>
              <w:ind w:left="0"/>
              <w:contextualSpacing w:val="0"/>
              <w:jc w:val="both"/>
              <w:rPr>
                <w:bCs/>
                <w:iCs/>
                <w:sz w:val="28"/>
                <w:szCs w:val="28"/>
              </w:rPr>
            </w:pPr>
            <w:r w:rsidRPr="002C3F02">
              <w:rPr>
                <w:bCs/>
                <w:iCs/>
                <w:sz w:val="28"/>
                <w:szCs w:val="28"/>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w:t>
            </w:r>
          </w:p>
          <w:p w:rsidR="0038030C" w:rsidRPr="006A2735" w:rsidRDefault="00E17EDB" w:rsidP="002C3F02">
            <w:pPr>
              <w:pStyle w:val="afc"/>
              <w:spacing w:before="100" w:beforeAutospacing="1" w:after="100" w:afterAutospacing="1"/>
              <w:ind w:left="0"/>
              <w:contextualSpacing w:val="0"/>
              <w:jc w:val="both"/>
              <w:rPr>
                <w:sz w:val="28"/>
                <w:szCs w:val="28"/>
              </w:rPr>
            </w:pPr>
            <w:r w:rsidRPr="002C3F02">
              <w:rPr>
                <w:bCs/>
                <w:iCs/>
                <w:sz w:val="28"/>
                <w:szCs w:val="28"/>
              </w:rPr>
              <w:t xml:space="preserve">Рекомендуемые источники </w:t>
            </w:r>
            <w:r w:rsidR="00B92036" w:rsidRPr="006A2735">
              <w:rPr>
                <w:bCs/>
                <w:iCs/>
                <w:sz w:val="28"/>
                <w:szCs w:val="28"/>
              </w:rPr>
              <w:t>8</w:t>
            </w:r>
            <w:r w:rsidR="00895262" w:rsidRPr="002C3F02">
              <w:rPr>
                <w:bCs/>
                <w:iCs/>
                <w:sz w:val="28"/>
                <w:szCs w:val="28"/>
              </w:rPr>
              <w:t>[1,3,5]</w:t>
            </w:r>
            <w:r w:rsidR="00B92036" w:rsidRPr="006A2735">
              <w:rPr>
                <w:bCs/>
                <w:iCs/>
                <w:sz w:val="28"/>
                <w:szCs w:val="28"/>
              </w:rPr>
              <w:t>, 9 [1,7]</w:t>
            </w:r>
          </w:p>
        </w:tc>
        <w:tc>
          <w:tcPr>
            <w:tcW w:w="2126" w:type="dxa"/>
          </w:tcPr>
          <w:p w:rsidR="0038030C" w:rsidRPr="002C3F02" w:rsidRDefault="0038030C" w:rsidP="002C3F02">
            <w:r w:rsidRPr="002C3F02">
              <w:rPr>
                <w:sz w:val="28"/>
                <w:szCs w:val="28"/>
              </w:rPr>
              <w:t>Групповое занятие в аудитории, решение задач в области экономико-математического моделирования.</w:t>
            </w:r>
          </w:p>
        </w:tc>
      </w:tr>
    </w:tbl>
    <w:p w:rsidR="00D478D6" w:rsidRPr="002C3F02" w:rsidRDefault="00D478D6" w:rsidP="002C3F02">
      <w:pPr>
        <w:pStyle w:val="12"/>
      </w:pPr>
    </w:p>
    <w:p w:rsidR="0047535D" w:rsidRPr="002C3F02" w:rsidRDefault="0047535D" w:rsidP="002C3F02">
      <w:pPr>
        <w:pStyle w:val="12"/>
        <w:rPr>
          <w:sz w:val="28"/>
          <w:szCs w:val="28"/>
        </w:rPr>
      </w:pPr>
      <w:bookmarkStart w:id="9" w:name="_Toc171414198"/>
      <w:r w:rsidRPr="002C3F02">
        <w:rPr>
          <w:sz w:val="28"/>
          <w:szCs w:val="28"/>
        </w:rPr>
        <w:t>6. Перечень учебно-методического обеспечения для самостоятельной работы обучающихся по дисциплине</w:t>
      </w:r>
      <w:bookmarkEnd w:id="9"/>
    </w:p>
    <w:p w:rsidR="0047535D" w:rsidRPr="002C3F02" w:rsidRDefault="0047535D" w:rsidP="002C3F02">
      <w:pPr>
        <w:pStyle w:val="3"/>
      </w:pPr>
      <w:bookmarkStart w:id="10" w:name="_Toc512984474"/>
      <w:bookmarkStart w:id="11" w:name="_Toc171414199"/>
      <w:r w:rsidRPr="002C3F02">
        <w:t>6.1. Перечень вопросов, отводимых на самостоятельное освоение дисциплины, формы внеаудиторной самостоятельной работы</w:t>
      </w:r>
      <w:bookmarkEnd w:id="10"/>
      <w:bookmarkEnd w:id="11"/>
    </w:p>
    <w:p w:rsidR="00D8208F" w:rsidRPr="002C3F02" w:rsidRDefault="00D8208F" w:rsidP="002C3F02"/>
    <w:p w:rsidR="0047535D" w:rsidRPr="002C3F02" w:rsidRDefault="0047535D" w:rsidP="002C3F02">
      <w:pPr>
        <w:jc w:val="right"/>
        <w:rPr>
          <w:sz w:val="28"/>
          <w:szCs w:val="28"/>
        </w:rPr>
      </w:pPr>
      <w:r w:rsidRPr="002C3F02">
        <w:rPr>
          <w:sz w:val="28"/>
          <w:szCs w:val="28"/>
        </w:rPr>
        <w:t xml:space="preserve">Таблица </w:t>
      </w:r>
      <w:r w:rsidR="002E0036" w:rsidRPr="002C3F02">
        <w:rPr>
          <w:sz w:val="28"/>
          <w:szCs w:val="28"/>
        </w:rPr>
        <w:t>5</w:t>
      </w:r>
    </w:p>
    <w:p w:rsidR="00D8208F" w:rsidRPr="002C3F02" w:rsidRDefault="00D8208F" w:rsidP="002C3F0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3622"/>
        <w:gridCol w:w="3438"/>
      </w:tblGrid>
      <w:tr w:rsidR="0047535D" w:rsidRPr="000D31C3" w:rsidTr="00BC0D48">
        <w:tc>
          <w:tcPr>
            <w:tcW w:w="1439" w:type="pct"/>
            <w:shd w:val="clear" w:color="auto" w:fill="auto"/>
          </w:tcPr>
          <w:p w:rsidR="0047535D" w:rsidRPr="000D31C3" w:rsidRDefault="0047535D" w:rsidP="002C3F02">
            <w:pPr>
              <w:keepNext/>
              <w:jc w:val="center"/>
              <w:rPr>
                <w:sz w:val="28"/>
                <w:szCs w:val="28"/>
              </w:rPr>
            </w:pPr>
            <w:r w:rsidRPr="000D31C3">
              <w:rPr>
                <w:b/>
                <w:sz w:val="28"/>
                <w:szCs w:val="28"/>
              </w:rPr>
              <w:t>Наименование тем (разделов) дисциплины</w:t>
            </w:r>
          </w:p>
        </w:tc>
        <w:tc>
          <w:tcPr>
            <w:tcW w:w="1827" w:type="pct"/>
            <w:shd w:val="clear" w:color="auto" w:fill="auto"/>
          </w:tcPr>
          <w:p w:rsidR="0047535D" w:rsidRPr="000D31C3" w:rsidRDefault="0047535D" w:rsidP="002C3F02">
            <w:pPr>
              <w:keepNext/>
              <w:jc w:val="center"/>
              <w:rPr>
                <w:b/>
                <w:sz w:val="28"/>
                <w:szCs w:val="28"/>
              </w:rPr>
            </w:pPr>
            <w:r w:rsidRPr="000D31C3">
              <w:rPr>
                <w:b/>
                <w:sz w:val="28"/>
                <w:szCs w:val="28"/>
              </w:rPr>
              <w:t xml:space="preserve">Перечень вопросов, отводимых на самостоятельное освоение </w:t>
            </w:r>
          </w:p>
        </w:tc>
        <w:tc>
          <w:tcPr>
            <w:tcW w:w="1734" w:type="pct"/>
          </w:tcPr>
          <w:p w:rsidR="0047535D" w:rsidRPr="000D31C3" w:rsidRDefault="0047535D" w:rsidP="002C3F02">
            <w:pPr>
              <w:keepNext/>
              <w:jc w:val="center"/>
              <w:rPr>
                <w:b/>
                <w:sz w:val="28"/>
                <w:szCs w:val="28"/>
              </w:rPr>
            </w:pPr>
            <w:r w:rsidRPr="000D31C3">
              <w:rPr>
                <w:b/>
                <w:sz w:val="28"/>
                <w:szCs w:val="28"/>
              </w:rPr>
              <w:t>Формы внеаудиторной самостоятельной работы</w:t>
            </w:r>
          </w:p>
        </w:tc>
      </w:tr>
      <w:tr w:rsidR="009B00C7" w:rsidRPr="000D31C3" w:rsidTr="00BC0D48">
        <w:tc>
          <w:tcPr>
            <w:tcW w:w="1439" w:type="pct"/>
            <w:shd w:val="clear" w:color="auto" w:fill="auto"/>
          </w:tcPr>
          <w:p w:rsidR="009B00C7" w:rsidRPr="000D31C3" w:rsidRDefault="009B00C7" w:rsidP="002C3F02">
            <w:pPr>
              <w:rPr>
                <w:sz w:val="28"/>
                <w:szCs w:val="28"/>
              </w:rPr>
            </w:pPr>
            <w:r w:rsidRPr="000D31C3">
              <w:rPr>
                <w:bCs/>
                <w:iCs/>
                <w:sz w:val="28"/>
                <w:szCs w:val="28"/>
              </w:rPr>
              <w:t xml:space="preserve">Моделирование как метод научного познания. </w:t>
            </w:r>
          </w:p>
        </w:tc>
        <w:tc>
          <w:tcPr>
            <w:tcW w:w="1827" w:type="pct"/>
            <w:shd w:val="clear" w:color="auto" w:fill="auto"/>
          </w:tcPr>
          <w:p w:rsidR="009B00C7" w:rsidRPr="000D31C3" w:rsidRDefault="009B00C7" w:rsidP="002C3F02">
            <w:pPr>
              <w:keepNext/>
              <w:rPr>
                <w:b/>
                <w:sz w:val="28"/>
                <w:szCs w:val="28"/>
              </w:rPr>
            </w:pPr>
            <w:r w:rsidRPr="000D31C3">
              <w:rPr>
                <w:bCs/>
                <w:iCs/>
                <w:sz w:val="28"/>
                <w:szCs w:val="28"/>
              </w:rPr>
              <w:t>Элементы и этапы процесса моделирования. Виды моделирования.</w:t>
            </w:r>
          </w:p>
        </w:tc>
        <w:tc>
          <w:tcPr>
            <w:tcW w:w="1734" w:type="pct"/>
          </w:tcPr>
          <w:p w:rsidR="009B00C7" w:rsidRPr="000D31C3" w:rsidRDefault="009B00C7" w:rsidP="002C3F02">
            <w:pPr>
              <w:keepNext/>
              <w:rPr>
                <w:b/>
                <w:sz w:val="28"/>
                <w:szCs w:val="28"/>
              </w:rPr>
            </w:pPr>
            <w:r w:rsidRPr="000D31C3">
              <w:rPr>
                <w:sz w:val="28"/>
                <w:szCs w:val="28"/>
              </w:rPr>
              <w:t>Работа с учебной и научной литературой.</w:t>
            </w:r>
          </w:p>
        </w:tc>
      </w:tr>
      <w:tr w:rsidR="009B00C7" w:rsidRPr="000D31C3" w:rsidTr="00BC0D48">
        <w:tc>
          <w:tcPr>
            <w:tcW w:w="1439" w:type="pct"/>
            <w:shd w:val="clear" w:color="auto" w:fill="auto"/>
          </w:tcPr>
          <w:p w:rsidR="009B00C7" w:rsidRPr="000D31C3" w:rsidRDefault="009B00C7" w:rsidP="002C3F02">
            <w:pPr>
              <w:spacing w:before="100" w:beforeAutospacing="1" w:after="100" w:afterAutospacing="1"/>
              <w:jc w:val="both"/>
              <w:rPr>
                <w:bCs/>
                <w:iCs/>
                <w:sz w:val="28"/>
                <w:szCs w:val="28"/>
              </w:rPr>
            </w:pPr>
            <w:r w:rsidRPr="000D31C3">
              <w:rPr>
                <w:bCs/>
                <w:sz w:val="28"/>
                <w:szCs w:val="28"/>
              </w:rPr>
              <w:t>Производственно-технологический и социально-экономический уровни экономико-математического моделирования.</w:t>
            </w:r>
            <w:r w:rsidRPr="000D31C3">
              <w:rPr>
                <w:bCs/>
                <w:iCs/>
                <w:sz w:val="28"/>
                <w:szCs w:val="28"/>
              </w:rPr>
              <w:t xml:space="preserve"> </w:t>
            </w:r>
          </w:p>
        </w:tc>
        <w:tc>
          <w:tcPr>
            <w:tcW w:w="1827" w:type="pct"/>
            <w:shd w:val="clear" w:color="auto" w:fill="auto"/>
          </w:tcPr>
          <w:p w:rsidR="009B00C7" w:rsidRPr="000D31C3" w:rsidRDefault="009B00C7" w:rsidP="002C3F02">
            <w:pPr>
              <w:keepNext/>
              <w:rPr>
                <w:b/>
                <w:sz w:val="28"/>
                <w:szCs w:val="28"/>
              </w:rPr>
            </w:pPr>
            <w:r w:rsidRPr="000D31C3">
              <w:rPr>
                <w:bCs/>
                <w:iCs/>
                <w:sz w:val="28"/>
                <w:szCs w:val="28"/>
              </w:rPr>
              <w:t>Неопределенность в экономико-математическом моделировании.</w:t>
            </w:r>
          </w:p>
        </w:tc>
        <w:tc>
          <w:tcPr>
            <w:tcW w:w="1734" w:type="pct"/>
          </w:tcPr>
          <w:p w:rsidR="009B00C7" w:rsidRPr="000D31C3" w:rsidRDefault="009B00C7" w:rsidP="002C3F02">
            <w:pPr>
              <w:keepNext/>
              <w:rPr>
                <w:b/>
                <w:sz w:val="28"/>
                <w:szCs w:val="28"/>
              </w:rPr>
            </w:pPr>
            <w:r w:rsidRPr="000D31C3">
              <w:rPr>
                <w:sz w:val="28"/>
                <w:szCs w:val="28"/>
              </w:rPr>
              <w:t>Работа с учебной и научной литературой.</w:t>
            </w:r>
          </w:p>
        </w:tc>
      </w:tr>
      <w:tr w:rsidR="009B00C7" w:rsidRPr="000D31C3" w:rsidTr="00BC0D48">
        <w:tc>
          <w:tcPr>
            <w:tcW w:w="1439" w:type="pct"/>
            <w:shd w:val="clear" w:color="auto" w:fill="auto"/>
          </w:tcPr>
          <w:p w:rsidR="009B00C7" w:rsidRPr="000D31C3" w:rsidRDefault="009B00C7" w:rsidP="002C3F02">
            <w:pPr>
              <w:spacing w:before="100" w:beforeAutospacing="1" w:after="100" w:afterAutospacing="1"/>
              <w:jc w:val="both"/>
              <w:rPr>
                <w:bCs/>
                <w:iCs/>
                <w:sz w:val="28"/>
                <w:szCs w:val="28"/>
              </w:rPr>
            </w:pPr>
            <w:r w:rsidRPr="000D31C3">
              <w:rPr>
                <w:bCs/>
                <w:iCs/>
                <w:sz w:val="28"/>
                <w:szCs w:val="28"/>
              </w:rPr>
              <w:t xml:space="preserve">Основные положения теории систем. </w:t>
            </w:r>
          </w:p>
        </w:tc>
        <w:tc>
          <w:tcPr>
            <w:tcW w:w="1827" w:type="pct"/>
            <w:shd w:val="clear" w:color="auto" w:fill="auto"/>
          </w:tcPr>
          <w:p w:rsidR="009B00C7" w:rsidRPr="000D31C3" w:rsidRDefault="009B00C7" w:rsidP="002C3F02">
            <w:pPr>
              <w:keepNext/>
              <w:rPr>
                <w:sz w:val="28"/>
                <w:szCs w:val="28"/>
              </w:rPr>
            </w:pPr>
            <w:r w:rsidRPr="000D31C3">
              <w:rPr>
                <w:bCs/>
                <w:iCs/>
                <w:sz w:val="28"/>
                <w:szCs w:val="28"/>
              </w:rPr>
              <w:t>Определение целей. Формирование критериев. Генери</w:t>
            </w:r>
            <w:r w:rsidRPr="000D31C3">
              <w:rPr>
                <w:bCs/>
                <w:iCs/>
                <w:sz w:val="28"/>
                <w:szCs w:val="28"/>
              </w:rPr>
              <w:lastRenderedPageBreak/>
              <w:t>рование альтернатив. Выбор. Интерпретации и анализ ожидаемых результатов</w:t>
            </w:r>
          </w:p>
        </w:tc>
        <w:tc>
          <w:tcPr>
            <w:tcW w:w="1734" w:type="pct"/>
          </w:tcPr>
          <w:p w:rsidR="009B00C7" w:rsidRPr="000D31C3" w:rsidRDefault="009B00C7" w:rsidP="002C3F02">
            <w:pPr>
              <w:keepNext/>
              <w:rPr>
                <w:b/>
                <w:sz w:val="28"/>
                <w:szCs w:val="28"/>
              </w:rPr>
            </w:pPr>
            <w:r w:rsidRPr="000D31C3">
              <w:rPr>
                <w:sz w:val="28"/>
                <w:szCs w:val="28"/>
              </w:rPr>
              <w:lastRenderedPageBreak/>
              <w:t>Работа с учебной и научной литературой.</w:t>
            </w:r>
          </w:p>
        </w:tc>
      </w:tr>
      <w:tr w:rsidR="009B00C7" w:rsidRPr="000D31C3" w:rsidTr="00BC0D48">
        <w:tc>
          <w:tcPr>
            <w:tcW w:w="1439" w:type="pct"/>
            <w:shd w:val="clear" w:color="auto" w:fill="auto"/>
          </w:tcPr>
          <w:p w:rsidR="009B00C7" w:rsidRPr="000D31C3" w:rsidRDefault="009B00C7" w:rsidP="002C3F02">
            <w:pPr>
              <w:spacing w:before="100" w:beforeAutospacing="1" w:after="100" w:afterAutospacing="1"/>
              <w:jc w:val="both"/>
              <w:rPr>
                <w:bCs/>
                <w:iCs/>
                <w:sz w:val="28"/>
                <w:szCs w:val="28"/>
              </w:rPr>
            </w:pPr>
            <w:r w:rsidRPr="000D31C3">
              <w:rPr>
                <w:bCs/>
                <w:sz w:val="28"/>
                <w:szCs w:val="28"/>
              </w:rPr>
              <w:t>Основные понятия эконометрического моделирования.</w:t>
            </w:r>
            <w:r w:rsidRPr="000D31C3">
              <w:rPr>
                <w:bCs/>
                <w:iCs/>
                <w:sz w:val="28"/>
                <w:szCs w:val="28"/>
              </w:rPr>
              <w:t xml:space="preserve"> </w:t>
            </w:r>
          </w:p>
        </w:tc>
        <w:tc>
          <w:tcPr>
            <w:tcW w:w="1827" w:type="pct"/>
            <w:shd w:val="clear" w:color="auto" w:fill="auto"/>
          </w:tcPr>
          <w:p w:rsidR="009B00C7" w:rsidRPr="000D31C3" w:rsidRDefault="009B00C7" w:rsidP="002C3F02">
            <w:pPr>
              <w:keepNext/>
              <w:rPr>
                <w:b/>
                <w:sz w:val="28"/>
                <w:szCs w:val="28"/>
              </w:rPr>
            </w:pPr>
            <w:r w:rsidRPr="000D31C3">
              <w:rPr>
                <w:bCs/>
                <w:iCs/>
                <w:sz w:val="28"/>
                <w:szCs w:val="28"/>
              </w:rPr>
              <w:t>Математико-статистический инструментарий эконометрики. Метод наименьших квадратов. Анализ временных рядов.</w:t>
            </w:r>
          </w:p>
        </w:tc>
        <w:tc>
          <w:tcPr>
            <w:tcW w:w="1734" w:type="pct"/>
          </w:tcPr>
          <w:p w:rsidR="009B00C7" w:rsidRPr="000D31C3" w:rsidRDefault="009B00C7" w:rsidP="002C3F02">
            <w:pPr>
              <w:keepNext/>
              <w:rPr>
                <w:b/>
                <w:sz w:val="28"/>
                <w:szCs w:val="28"/>
              </w:rPr>
            </w:pPr>
            <w:r w:rsidRPr="000D31C3">
              <w:rPr>
                <w:sz w:val="28"/>
                <w:szCs w:val="28"/>
              </w:rPr>
              <w:t>Работа с учебной и научной литературой.</w:t>
            </w:r>
          </w:p>
        </w:tc>
      </w:tr>
      <w:tr w:rsidR="009B00C7" w:rsidRPr="000D31C3" w:rsidTr="00BC0D48">
        <w:tc>
          <w:tcPr>
            <w:tcW w:w="1439" w:type="pct"/>
            <w:shd w:val="clear" w:color="auto" w:fill="auto"/>
          </w:tcPr>
          <w:p w:rsidR="009B00C7" w:rsidRPr="000D31C3" w:rsidRDefault="009B00C7" w:rsidP="002C3F02">
            <w:pPr>
              <w:rPr>
                <w:sz w:val="28"/>
                <w:szCs w:val="28"/>
              </w:rPr>
            </w:pPr>
            <w:r w:rsidRPr="000D31C3">
              <w:rPr>
                <w:bCs/>
                <w:sz w:val="28"/>
                <w:szCs w:val="28"/>
              </w:rPr>
              <w:t>Случайные величины и закон их распределения.</w:t>
            </w:r>
            <w:r w:rsidRPr="000D31C3">
              <w:rPr>
                <w:bCs/>
                <w:iCs/>
                <w:sz w:val="28"/>
                <w:szCs w:val="28"/>
              </w:rPr>
              <w:t xml:space="preserve"> </w:t>
            </w:r>
          </w:p>
        </w:tc>
        <w:tc>
          <w:tcPr>
            <w:tcW w:w="1827" w:type="pct"/>
            <w:shd w:val="clear" w:color="auto" w:fill="auto"/>
          </w:tcPr>
          <w:p w:rsidR="009B00C7" w:rsidRPr="000D31C3" w:rsidRDefault="000E1B7D" w:rsidP="002C3F02">
            <w:pPr>
              <w:pStyle w:val="afc"/>
              <w:spacing w:before="100" w:beforeAutospacing="1" w:after="100" w:afterAutospacing="1"/>
              <w:ind w:left="0"/>
              <w:contextualSpacing w:val="0"/>
              <w:jc w:val="both"/>
              <w:rPr>
                <w:sz w:val="28"/>
                <w:szCs w:val="28"/>
              </w:rPr>
            </w:pPr>
            <w:r w:rsidRPr="000D31C3">
              <w:rPr>
                <w:bCs/>
                <w:iCs/>
                <w:sz w:val="28"/>
                <w:szCs w:val="28"/>
              </w:rPr>
              <w:t xml:space="preserve">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w:t>
            </w:r>
          </w:p>
        </w:tc>
        <w:tc>
          <w:tcPr>
            <w:tcW w:w="1734" w:type="pct"/>
          </w:tcPr>
          <w:p w:rsidR="009B00C7" w:rsidRPr="000D31C3" w:rsidRDefault="009B00C7" w:rsidP="002C3F02">
            <w:pPr>
              <w:keepNext/>
              <w:rPr>
                <w:b/>
                <w:sz w:val="28"/>
                <w:szCs w:val="28"/>
              </w:rPr>
            </w:pPr>
            <w:r w:rsidRPr="000D31C3">
              <w:rPr>
                <w:sz w:val="28"/>
                <w:szCs w:val="28"/>
              </w:rPr>
              <w:t>Работа с учебной и научной литературой.</w:t>
            </w:r>
          </w:p>
        </w:tc>
      </w:tr>
      <w:tr w:rsidR="009B00C7" w:rsidRPr="000D31C3" w:rsidTr="00BC0D48">
        <w:tc>
          <w:tcPr>
            <w:tcW w:w="1439" w:type="pct"/>
            <w:shd w:val="clear" w:color="auto" w:fill="auto"/>
          </w:tcPr>
          <w:p w:rsidR="009B00C7" w:rsidRPr="000D31C3" w:rsidRDefault="009B00C7" w:rsidP="002C3F02">
            <w:pPr>
              <w:rPr>
                <w:sz w:val="28"/>
                <w:szCs w:val="28"/>
              </w:rPr>
            </w:pPr>
            <w:r w:rsidRPr="000D31C3">
              <w:rPr>
                <w:bCs/>
                <w:sz w:val="28"/>
                <w:szCs w:val="28"/>
              </w:rPr>
              <w:t>Статистические оценки параметров распределения.</w:t>
            </w:r>
            <w:r w:rsidRPr="000D31C3">
              <w:rPr>
                <w:bCs/>
                <w:iCs/>
                <w:sz w:val="28"/>
                <w:szCs w:val="28"/>
              </w:rPr>
              <w:t xml:space="preserve"> </w:t>
            </w:r>
          </w:p>
        </w:tc>
        <w:tc>
          <w:tcPr>
            <w:tcW w:w="1827" w:type="pct"/>
            <w:shd w:val="clear" w:color="auto" w:fill="auto"/>
          </w:tcPr>
          <w:p w:rsidR="000E1B7D" w:rsidRPr="000D31C3" w:rsidRDefault="000E1B7D" w:rsidP="002C3F02">
            <w:pPr>
              <w:pStyle w:val="afc"/>
              <w:spacing w:before="100" w:beforeAutospacing="1" w:after="100" w:afterAutospacing="1"/>
              <w:ind w:left="0"/>
              <w:contextualSpacing w:val="0"/>
              <w:jc w:val="both"/>
              <w:rPr>
                <w:sz w:val="28"/>
                <w:szCs w:val="28"/>
              </w:rPr>
            </w:pPr>
            <w:r w:rsidRPr="000D31C3">
              <w:rPr>
                <w:sz w:val="28"/>
                <w:szCs w:val="28"/>
              </w:rPr>
              <w:t>Правило Неймана-Пирсона отбора критериев для простых гипотез. Критерии значимости. Доверительная область. Нормальное распределение. Критерий согласия Пирсона. Основы корреляционного анализа. Корреляционное отношение как мера корреляционной связи.</w:t>
            </w:r>
          </w:p>
        </w:tc>
        <w:tc>
          <w:tcPr>
            <w:tcW w:w="1734" w:type="pct"/>
          </w:tcPr>
          <w:p w:rsidR="009B00C7" w:rsidRPr="000D31C3" w:rsidRDefault="009B00C7" w:rsidP="002C3F02">
            <w:pPr>
              <w:keepNext/>
              <w:rPr>
                <w:b/>
                <w:sz w:val="28"/>
                <w:szCs w:val="28"/>
              </w:rPr>
            </w:pPr>
            <w:r w:rsidRPr="000D31C3">
              <w:rPr>
                <w:sz w:val="28"/>
                <w:szCs w:val="28"/>
              </w:rPr>
              <w:t>Работа с учебной и научной литературой.</w:t>
            </w:r>
          </w:p>
        </w:tc>
      </w:tr>
      <w:tr w:rsidR="009B00C7" w:rsidRPr="000D31C3" w:rsidTr="00BC0D48">
        <w:tc>
          <w:tcPr>
            <w:tcW w:w="1439" w:type="pct"/>
            <w:shd w:val="clear" w:color="auto" w:fill="auto"/>
          </w:tcPr>
          <w:p w:rsidR="009B00C7" w:rsidRPr="000D31C3" w:rsidRDefault="009B00C7" w:rsidP="002C3F02">
            <w:pPr>
              <w:rPr>
                <w:sz w:val="28"/>
                <w:szCs w:val="28"/>
              </w:rPr>
            </w:pPr>
            <w:r w:rsidRPr="000D31C3">
              <w:rPr>
                <w:bCs/>
                <w:iCs/>
                <w:sz w:val="28"/>
                <w:szCs w:val="28"/>
              </w:rPr>
              <w:t xml:space="preserve">Методы математического моделирования рисковых ситуаций. </w:t>
            </w:r>
          </w:p>
        </w:tc>
        <w:tc>
          <w:tcPr>
            <w:tcW w:w="1827" w:type="pct"/>
            <w:shd w:val="clear" w:color="auto" w:fill="auto"/>
          </w:tcPr>
          <w:p w:rsidR="009B00C7" w:rsidRPr="000D31C3" w:rsidRDefault="000E1B7D" w:rsidP="002C3F02">
            <w:pPr>
              <w:rPr>
                <w:sz w:val="28"/>
                <w:szCs w:val="28"/>
              </w:rPr>
            </w:pPr>
            <w:r w:rsidRPr="000D31C3">
              <w:rPr>
                <w:bCs/>
                <w:iCs/>
                <w:sz w:val="28"/>
                <w:szCs w:val="28"/>
              </w:rPr>
              <w:t xml:space="preserve">Цели моделирования механизмов управления риском. Методы моделирования неопределенности и риска экономической деятельности. </w:t>
            </w:r>
            <w:proofErr w:type="spellStart"/>
            <w:r w:rsidRPr="000D31C3">
              <w:rPr>
                <w:bCs/>
                <w:iCs/>
                <w:sz w:val="28"/>
                <w:szCs w:val="28"/>
              </w:rPr>
              <w:t>Страновые</w:t>
            </w:r>
            <w:proofErr w:type="spellEnd"/>
            <w:r w:rsidRPr="000D31C3">
              <w:rPr>
                <w:bCs/>
                <w:iCs/>
                <w:sz w:val="28"/>
                <w:szCs w:val="28"/>
              </w:rPr>
              <w:t xml:space="preserve"> риски. Классификация рисков. Систематический риск.</w:t>
            </w:r>
          </w:p>
        </w:tc>
        <w:tc>
          <w:tcPr>
            <w:tcW w:w="1734" w:type="pct"/>
          </w:tcPr>
          <w:p w:rsidR="009B00C7" w:rsidRPr="000D31C3" w:rsidRDefault="009B00C7" w:rsidP="002C3F02">
            <w:pPr>
              <w:keepNext/>
              <w:rPr>
                <w:b/>
                <w:sz w:val="28"/>
                <w:szCs w:val="28"/>
              </w:rPr>
            </w:pPr>
            <w:r w:rsidRPr="000D31C3">
              <w:rPr>
                <w:sz w:val="28"/>
                <w:szCs w:val="28"/>
              </w:rPr>
              <w:t>Работа с учебной и научной литературой.</w:t>
            </w:r>
          </w:p>
        </w:tc>
      </w:tr>
    </w:tbl>
    <w:p w:rsidR="00ED589E" w:rsidRPr="002C3F02" w:rsidRDefault="00ED589E" w:rsidP="002C3F02"/>
    <w:p w:rsidR="00ED589E" w:rsidRPr="002C3F02" w:rsidRDefault="00ED589E" w:rsidP="002C3F02"/>
    <w:p w:rsidR="00B11296" w:rsidRPr="002C3F02" w:rsidRDefault="00B11296" w:rsidP="002C3F02"/>
    <w:p w:rsidR="005F15C4" w:rsidRPr="002C3F02" w:rsidRDefault="005F15C4" w:rsidP="002C3F02">
      <w:pPr>
        <w:pStyle w:val="3"/>
        <w:suppressAutoHyphens/>
      </w:pPr>
      <w:bookmarkStart w:id="12" w:name="_Toc512984475"/>
      <w:bookmarkStart w:id="13" w:name="_Toc171414200"/>
      <w:r w:rsidRPr="002C3F02">
        <w:t xml:space="preserve">6.2. </w:t>
      </w:r>
      <w:r w:rsidR="00E1632A" w:rsidRPr="002C3F02">
        <w:t>Перечень вопросов, заданий, тем</w:t>
      </w:r>
      <w:r w:rsidR="0016258D" w:rsidRPr="002C3F02">
        <w:t xml:space="preserve"> для подготовки к текущему кон</w:t>
      </w:r>
      <w:r w:rsidR="00384437" w:rsidRPr="002C3F02">
        <w:t>т</w:t>
      </w:r>
      <w:r w:rsidR="0016258D" w:rsidRPr="002C3F02">
        <w:t>ролю</w:t>
      </w:r>
      <w:bookmarkEnd w:id="12"/>
      <w:bookmarkEnd w:id="13"/>
    </w:p>
    <w:p w:rsidR="00C8778D" w:rsidRPr="002C3F02" w:rsidRDefault="00EE093C" w:rsidP="002C3F02">
      <w:pPr>
        <w:spacing w:line="360" w:lineRule="auto"/>
        <w:jc w:val="center"/>
        <w:rPr>
          <w:b/>
          <w:sz w:val="28"/>
          <w:szCs w:val="28"/>
        </w:rPr>
      </w:pPr>
      <w:bookmarkStart w:id="14" w:name="_Hlk70338278"/>
      <w:r w:rsidRPr="002C3F02">
        <w:rPr>
          <w:b/>
          <w:sz w:val="28"/>
          <w:szCs w:val="28"/>
        </w:rPr>
        <w:t>Примерная тематика контрольной работы</w:t>
      </w:r>
    </w:p>
    <w:p w:rsidR="00EF76E9" w:rsidRPr="002C3F02" w:rsidRDefault="00674773" w:rsidP="002C3F02">
      <w:pPr>
        <w:widowControl w:val="0"/>
        <w:autoSpaceDE w:val="0"/>
        <w:autoSpaceDN w:val="0"/>
        <w:adjustRightInd w:val="0"/>
        <w:spacing w:line="360" w:lineRule="auto"/>
        <w:jc w:val="both"/>
        <w:rPr>
          <w:sz w:val="28"/>
          <w:szCs w:val="28"/>
        </w:rPr>
      </w:pPr>
      <w:r w:rsidRPr="002C3F02">
        <w:rPr>
          <w:sz w:val="28"/>
          <w:szCs w:val="28"/>
        </w:rPr>
        <w:t>1</w:t>
      </w:r>
      <w:r w:rsidR="00EF76E9" w:rsidRPr="002C3F02">
        <w:rPr>
          <w:sz w:val="28"/>
          <w:szCs w:val="28"/>
        </w:rPr>
        <w:t xml:space="preserve">.       Моделирование как метод научного познания.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w:t>
      </w:r>
      <w:r w:rsidRPr="002C3F02">
        <w:rPr>
          <w:sz w:val="28"/>
          <w:szCs w:val="28"/>
        </w:rPr>
        <w:tab/>
        <w:t xml:space="preserve">Понятия модели и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lastRenderedPageBreak/>
        <w:t>3.</w:t>
      </w:r>
      <w:r w:rsidRPr="002C3F02">
        <w:rPr>
          <w:sz w:val="28"/>
          <w:szCs w:val="28"/>
        </w:rPr>
        <w:tab/>
        <w:t xml:space="preserve">Элементы и этапы процесса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4.</w:t>
      </w:r>
      <w:r w:rsidRPr="002C3F02">
        <w:rPr>
          <w:sz w:val="28"/>
          <w:szCs w:val="28"/>
        </w:rPr>
        <w:tab/>
        <w:t xml:space="preserve">Виды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5.</w:t>
      </w:r>
      <w:r w:rsidRPr="002C3F02">
        <w:rPr>
          <w:sz w:val="28"/>
          <w:szCs w:val="28"/>
        </w:rPr>
        <w:tab/>
        <w:t xml:space="preserve">Особенности математического моделирования экономических объектов.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6.</w:t>
      </w:r>
      <w:r w:rsidRPr="002C3F02">
        <w:rPr>
          <w:sz w:val="28"/>
          <w:szCs w:val="28"/>
        </w:rPr>
        <w:tab/>
        <w:t xml:space="preserve">Производственно-технологический и социально-экономический уровни экономико-математического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7.</w:t>
      </w:r>
      <w:r w:rsidRPr="002C3F02">
        <w:rPr>
          <w:sz w:val="28"/>
          <w:szCs w:val="28"/>
        </w:rPr>
        <w:tab/>
        <w:t xml:space="preserve">Особенности экономических наблюдений и измерений.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8.</w:t>
      </w:r>
      <w:r w:rsidRPr="002C3F02">
        <w:rPr>
          <w:sz w:val="28"/>
          <w:szCs w:val="28"/>
        </w:rPr>
        <w:tab/>
        <w:t xml:space="preserve">Случайность и неопределенность в экономико-математическом моделировании.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9.</w:t>
      </w:r>
      <w:r w:rsidRPr="002C3F02">
        <w:rPr>
          <w:sz w:val="28"/>
          <w:szCs w:val="28"/>
        </w:rPr>
        <w:tab/>
        <w:t>Проверка адекватности моделей.</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10.</w:t>
      </w:r>
      <w:r w:rsidRPr="002C3F02">
        <w:rPr>
          <w:sz w:val="28"/>
          <w:szCs w:val="28"/>
        </w:rPr>
        <w:tab/>
        <w:t xml:space="preserve">Основные положения теории систем.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11.</w:t>
      </w:r>
      <w:r w:rsidRPr="002C3F02">
        <w:rPr>
          <w:sz w:val="28"/>
          <w:szCs w:val="28"/>
        </w:rPr>
        <w:tab/>
        <w:t xml:space="preserve">Определение системы. Свойства системы.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12.</w:t>
      </w:r>
      <w:r w:rsidRPr="002C3F02">
        <w:rPr>
          <w:sz w:val="28"/>
          <w:szCs w:val="28"/>
        </w:rPr>
        <w:tab/>
        <w:t xml:space="preserve">Классификация систем. Модели экономических систем.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13.</w:t>
      </w:r>
      <w:r w:rsidRPr="002C3F02">
        <w:rPr>
          <w:sz w:val="28"/>
          <w:szCs w:val="28"/>
        </w:rPr>
        <w:tab/>
        <w:t xml:space="preserve">Основы системного анализа. Формулировка проблемы.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14.</w:t>
      </w:r>
      <w:r w:rsidRPr="002C3F02">
        <w:rPr>
          <w:sz w:val="28"/>
          <w:szCs w:val="28"/>
        </w:rPr>
        <w:tab/>
        <w:t xml:space="preserve">Определение целей. Формирование критериев.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15.</w:t>
      </w:r>
      <w:r w:rsidRPr="002C3F02">
        <w:rPr>
          <w:sz w:val="28"/>
          <w:szCs w:val="28"/>
        </w:rPr>
        <w:tab/>
        <w:t xml:space="preserve">Генерирование альтернатив. Интерпретации и анализ ожидаемых результатов.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16.</w:t>
      </w:r>
      <w:r w:rsidRPr="002C3F02">
        <w:rPr>
          <w:sz w:val="28"/>
          <w:szCs w:val="28"/>
        </w:rPr>
        <w:tab/>
        <w:t xml:space="preserve">Основные понятия эконометрического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17.</w:t>
      </w:r>
      <w:r w:rsidRPr="002C3F02">
        <w:rPr>
          <w:sz w:val="28"/>
          <w:szCs w:val="28"/>
        </w:rPr>
        <w:tab/>
        <w:t xml:space="preserve">Линейная регрессия для системы двух случайных величин.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18.</w:t>
      </w:r>
      <w:r w:rsidRPr="002C3F02">
        <w:rPr>
          <w:sz w:val="28"/>
          <w:szCs w:val="28"/>
        </w:rPr>
        <w:tab/>
        <w:t xml:space="preserve">Основные аспекты множественной регрессии.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19.</w:t>
      </w:r>
      <w:r w:rsidRPr="002C3F02">
        <w:rPr>
          <w:sz w:val="28"/>
          <w:szCs w:val="28"/>
        </w:rPr>
        <w:tab/>
        <w:t xml:space="preserve">Нелинейная регрессия.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20.</w:t>
      </w:r>
      <w:r w:rsidRPr="002C3F02">
        <w:rPr>
          <w:sz w:val="28"/>
          <w:szCs w:val="28"/>
        </w:rPr>
        <w:tab/>
        <w:t xml:space="preserve">Математико-статистический инструментарий эконометрики.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21.</w:t>
      </w:r>
      <w:r w:rsidRPr="002C3F02">
        <w:rPr>
          <w:sz w:val="28"/>
          <w:szCs w:val="28"/>
        </w:rPr>
        <w:tab/>
        <w:t xml:space="preserve">Метод наименьших квадратов.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22.</w:t>
      </w:r>
      <w:r w:rsidRPr="002C3F02">
        <w:rPr>
          <w:sz w:val="28"/>
          <w:szCs w:val="28"/>
        </w:rPr>
        <w:tab/>
        <w:t>Анализ временных рядов.</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23.</w:t>
      </w:r>
      <w:r w:rsidRPr="002C3F02">
        <w:rPr>
          <w:sz w:val="28"/>
          <w:szCs w:val="28"/>
        </w:rPr>
        <w:tab/>
        <w:t xml:space="preserve">Случайные величины и закон их распределения.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24.</w:t>
      </w:r>
      <w:r w:rsidRPr="002C3F02">
        <w:rPr>
          <w:sz w:val="28"/>
          <w:szCs w:val="28"/>
        </w:rPr>
        <w:tab/>
        <w:t xml:space="preserve">Числовые характеристики дискретных случайных величин.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25.</w:t>
      </w:r>
      <w:r w:rsidRPr="002C3F02">
        <w:rPr>
          <w:sz w:val="28"/>
          <w:szCs w:val="28"/>
        </w:rPr>
        <w:tab/>
        <w:t xml:space="preserve">Система двух случайных величин. </w:t>
      </w:r>
    </w:p>
    <w:bookmarkEnd w:id="14"/>
    <w:p w:rsidR="00EE093C" w:rsidRPr="002C3F02" w:rsidRDefault="00EE093C" w:rsidP="002C3F02">
      <w:pPr>
        <w:spacing w:line="360" w:lineRule="auto"/>
        <w:jc w:val="center"/>
        <w:rPr>
          <w:b/>
          <w:color w:val="FF0000"/>
          <w:sz w:val="28"/>
          <w:szCs w:val="28"/>
        </w:rPr>
      </w:pPr>
    </w:p>
    <w:p w:rsidR="00261FC7" w:rsidRPr="002C3F02" w:rsidRDefault="00487FF6" w:rsidP="002C3F02">
      <w:pPr>
        <w:spacing w:line="276" w:lineRule="auto"/>
        <w:jc w:val="center"/>
        <w:rPr>
          <w:b/>
          <w:sz w:val="28"/>
          <w:szCs w:val="28"/>
        </w:rPr>
      </w:pPr>
      <w:r w:rsidRPr="002C3F02">
        <w:rPr>
          <w:b/>
          <w:sz w:val="28"/>
          <w:szCs w:val="28"/>
        </w:rPr>
        <w:t>Пример тестовых заданий промежуточного контроля по дисциплине</w:t>
      </w:r>
    </w:p>
    <w:p w:rsidR="00487FF6" w:rsidRPr="002C3F02" w:rsidRDefault="00487FF6" w:rsidP="002C3F02">
      <w:pPr>
        <w:spacing w:line="276" w:lineRule="auto"/>
        <w:jc w:val="center"/>
        <w:rPr>
          <w:sz w:val="28"/>
          <w:szCs w:val="28"/>
        </w:rPr>
      </w:pPr>
    </w:p>
    <w:p w:rsidR="00B308F2" w:rsidRPr="002C3F02" w:rsidRDefault="00B308F2" w:rsidP="002C3F02">
      <w:pPr>
        <w:pStyle w:val="27"/>
        <w:numPr>
          <w:ilvl w:val="0"/>
          <w:numId w:val="4"/>
        </w:numPr>
        <w:shd w:val="clear" w:color="auto" w:fill="auto"/>
        <w:tabs>
          <w:tab w:val="left" w:pos="337"/>
        </w:tabs>
        <w:spacing w:after="0" w:line="276" w:lineRule="auto"/>
        <w:ind w:left="720" w:hanging="360"/>
        <w:jc w:val="both"/>
        <w:rPr>
          <w:sz w:val="28"/>
          <w:szCs w:val="28"/>
        </w:rPr>
      </w:pPr>
      <w:r w:rsidRPr="002C3F02">
        <w:rPr>
          <w:color w:val="000000"/>
          <w:sz w:val="28"/>
          <w:szCs w:val="28"/>
          <w:lang w:bidi="ru-RU"/>
        </w:rPr>
        <w:t>Модель объекта это...</w:t>
      </w:r>
    </w:p>
    <w:p w:rsidR="00B308F2" w:rsidRPr="002C3F02" w:rsidRDefault="00B308F2" w:rsidP="002C3F02">
      <w:pPr>
        <w:pStyle w:val="27"/>
        <w:numPr>
          <w:ilvl w:val="0"/>
          <w:numId w:val="5"/>
        </w:numPr>
        <w:shd w:val="clear" w:color="auto" w:fill="auto"/>
        <w:tabs>
          <w:tab w:val="left" w:pos="763"/>
        </w:tabs>
        <w:spacing w:after="0" w:line="276" w:lineRule="auto"/>
        <w:ind w:left="794" w:hanging="434"/>
        <w:jc w:val="both"/>
        <w:rPr>
          <w:sz w:val="28"/>
          <w:szCs w:val="28"/>
        </w:rPr>
      </w:pPr>
      <w:r w:rsidRPr="002C3F02">
        <w:rPr>
          <w:color w:val="000000"/>
          <w:sz w:val="28"/>
          <w:szCs w:val="28"/>
          <w:lang w:bidi="ru-RU"/>
        </w:rPr>
        <w:lastRenderedPageBreak/>
        <w:t>предмет похожий на объект моделирования</w:t>
      </w:r>
    </w:p>
    <w:p w:rsidR="00B308F2" w:rsidRPr="002C3F02" w:rsidRDefault="00B308F2" w:rsidP="002C3F02">
      <w:pPr>
        <w:pStyle w:val="27"/>
        <w:numPr>
          <w:ilvl w:val="0"/>
          <w:numId w:val="5"/>
        </w:numPr>
        <w:shd w:val="clear" w:color="auto" w:fill="auto"/>
        <w:tabs>
          <w:tab w:val="left" w:pos="787"/>
        </w:tabs>
        <w:spacing w:after="0" w:line="276" w:lineRule="auto"/>
        <w:ind w:left="794" w:hanging="434"/>
        <w:jc w:val="left"/>
        <w:rPr>
          <w:sz w:val="28"/>
          <w:szCs w:val="28"/>
        </w:rPr>
      </w:pPr>
      <w:r w:rsidRPr="002C3F02">
        <w:rPr>
          <w:color w:val="000000"/>
          <w:sz w:val="28"/>
          <w:szCs w:val="28"/>
          <w:lang w:bidi="ru-RU"/>
        </w:rPr>
        <w:t>объект - заместитель, который учитывает свойства объекта, необходимые для достижения цели</w:t>
      </w:r>
    </w:p>
    <w:p w:rsidR="00B308F2" w:rsidRPr="002C3F02" w:rsidRDefault="00B308F2" w:rsidP="002C3F02">
      <w:pPr>
        <w:pStyle w:val="27"/>
        <w:numPr>
          <w:ilvl w:val="0"/>
          <w:numId w:val="5"/>
        </w:numPr>
        <w:shd w:val="clear" w:color="auto" w:fill="auto"/>
        <w:tabs>
          <w:tab w:val="left" w:pos="787"/>
        </w:tabs>
        <w:spacing w:after="0" w:line="276" w:lineRule="auto"/>
        <w:ind w:left="794" w:hanging="434"/>
        <w:jc w:val="both"/>
        <w:rPr>
          <w:sz w:val="28"/>
          <w:szCs w:val="28"/>
        </w:rPr>
      </w:pPr>
      <w:r w:rsidRPr="002C3F02">
        <w:rPr>
          <w:color w:val="000000"/>
          <w:sz w:val="28"/>
          <w:szCs w:val="28"/>
          <w:lang w:bidi="ru-RU"/>
        </w:rPr>
        <w:t>копия объекта</w:t>
      </w:r>
    </w:p>
    <w:p w:rsidR="00B308F2" w:rsidRPr="002C3F02" w:rsidRDefault="00B308F2" w:rsidP="002C3F02">
      <w:pPr>
        <w:pStyle w:val="27"/>
        <w:numPr>
          <w:ilvl w:val="0"/>
          <w:numId w:val="5"/>
        </w:numPr>
        <w:shd w:val="clear" w:color="auto" w:fill="auto"/>
        <w:tabs>
          <w:tab w:val="left" w:pos="787"/>
        </w:tabs>
        <w:spacing w:after="0" w:line="276" w:lineRule="auto"/>
        <w:ind w:left="794" w:hanging="434"/>
        <w:jc w:val="both"/>
        <w:rPr>
          <w:sz w:val="28"/>
          <w:szCs w:val="28"/>
        </w:rPr>
      </w:pPr>
      <w:r w:rsidRPr="002C3F02">
        <w:rPr>
          <w:color w:val="000000"/>
          <w:sz w:val="28"/>
          <w:szCs w:val="28"/>
          <w:lang w:bidi="ru-RU"/>
        </w:rPr>
        <w:t>шаблон, по которому можно произвести точную копию объекта</w:t>
      </w:r>
    </w:p>
    <w:p w:rsidR="00DE76A5" w:rsidRPr="002C3F02" w:rsidRDefault="00DE76A5" w:rsidP="002C3F02">
      <w:pPr>
        <w:pStyle w:val="27"/>
        <w:shd w:val="clear" w:color="auto" w:fill="auto"/>
        <w:tabs>
          <w:tab w:val="left" w:pos="787"/>
        </w:tabs>
        <w:spacing w:after="0" w:line="276" w:lineRule="auto"/>
        <w:ind w:left="794"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Основная функция модели это:</w:t>
      </w:r>
    </w:p>
    <w:p w:rsidR="00B308F2" w:rsidRPr="002C3F02" w:rsidRDefault="00B308F2" w:rsidP="002C3F02">
      <w:pPr>
        <w:pStyle w:val="27"/>
        <w:numPr>
          <w:ilvl w:val="0"/>
          <w:numId w:val="6"/>
        </w:numPr>
        <w:shd w:val="clear" w:color="auto" w:fill="auto"/>
        <w:tabs>
          <w:tab w:val="left" w:pos="763"/>
        </w:tabs>
        <w:spacing w:after="0" w:line="276" w:lineRule="auto"/>
        <w:ind w:left="1142" w:hanging="434"/>
        <w:jc w:val="both"/>
        <w:rPr>
          <w:sz w:val="28"/>
          <w:szCs w:val="28"/>
        </w:rPr>
      </w:pPr>
      <w:r w:rsidRPr="002C3F02">
        <w:rPr>
          <w:color w:val="000000"/>
          <w:sz w:val="28"/>
          <w:szCs w:val="28"/>
          <w:lang w:bidi="ru-RU"/>
        </w:rPr>
        <w:t>Получить информацию о моделируемом объекте</w:t>
      </w:r>
    </w:p>
    <w:p w:rsidR="00B308F2" w:rsidRPr="002C3F02" w:rsidRDefault="00B308F2" w:rsidP="002C3F02">
      <w:pPr>
        <w:pStyle w:val="27"/>
        <w:numPr>
          <w:ilvl w:val="0"/>
          <w:numId w:val="6"/>
        </w:numPr>
        <w:shd w:val="clear" w:color="auto" w:fill="auto"/>
        <w:tabs>
          <w:tab w:val="left" w:pos="787"/>
        </w:tabs>
        <w:spacing w:after="0" w:line="276" w:lineRule="auto"/>
        <w:ind w:left="1142" w:hanging="434"/>
        <w:jc w:val="both"/>
        <w:rPr>
          <w:sz w:val="28"/>
          <w:szCs w:val="28"/>
        </w:rPr>
      </w:pPr>
      <w:r w:rsidRPr="002C3F02">
        <w:rPr>
          <w:color w:val="000000"/>
          <w:sz w:val="28"/>
          <w:szCs w:val="28"/>
          <w:lang w:bidi="ru-RU"/>
        </w:rPr>
        <w:t>Отобразить некоторые характеристические признаки объекта</w:t>
      </w:r>
    </w:p>
    <w:p w:rsidR="00B308F2" w:rsidRPr="002C3F02" w:rsidRDefault="00B308F2" w:rsidP="002C3F02">
      <w:pPr>
        <w:pStyle w:val="27"/>
        <w:numPr>
          <w:ilvl w:val="0"/>
          <w:numId w:val="6"/>
        </w:numPr>
        <w:shd w:val="clear" w:color="auto" w:fill="auto"/>
        <w:tabs>
          <w:tab w:val="left" w:pos="787"/>
        </w:tabs>
        <w:spacing w:after="0" w:line="276" w:lineRule="auto"/>
        <w:ind w:left="1142" w:hanging="434"/>
        <w:jc w:val="left"/>
        <w:rPr>
          <w:sz w:val="28"/>
          <w:szCs w:val="28"/>
        </w:rPr>
      </w:pPr>
      <w:r w:rsidRPr="002C3F02">
        <w:rPr>
          <w:color w:val="000000"/>
          <w:sz w:val="28"/>
          <w:szCs w:val="28"/>
          <w:lang w:bidi="ru-RU"/>
        </w:rPr>
        <w:t>Получить информацию о моделируемом объекте или отобразить некоторые характеристические признаки объекта</w:t>
      </w:r>
    </w:p>
    <w:p w:rsidR="00B308F2" w:rsidRPr="002C3F02" w:rsidRDefault="00B308F2" w:rsidP="002C3F02">
      <w:pPr>
        <w:pStyle w:val="27"/>
        <w:numPr>
          <w:ilvl w:val="0"/>
          <w:numId w:val="6"/>
        </w:numPr>
        <w:shd w:val="clear" w:color="auto" w:fill="auto"/>
        <w:tabs>
          <w:tab w:val="left" w:pos="787"/>
        </w:tabs>
        <w:spacing w:after="0" w:line="276" w:lineRule="auto"/>
        <w:ind w:left="1142" w:hanging="434"/>
        <w:jc w:val="both"/>
        <w:rPr>
          <w:sz w:val="28"/>
          <w:szCs w:val="28"/>
        </w:rPr>
      </w:pPr>
      <w:r w:rsidRPr="002C3F02">
        <w:rPr>
          <w:color w:val="000000"/>
          <w:sz w:val="28"/>
          <w:szCs w:val="28"/>
          <w:lang w:bidi="ru-RU"/>
        </w:rPr>
        <w:t>Воспроизвести физическую форму объекта</w:t>
      </w:r>
    </w:p>
    <w:p w:rsidR="00DE76A5" w:rsidRPr="002C3F02" w:rsidRDefault="00DE76A5" w:rsidP="002C3F02">
      <w:pPr>
        <w:pStyle w:val="27"/>
        <w:shd w:val="clear" w:color="auto" w:fill="auto"/>
        <w:tabs>
          <w:tab w:val="left" w:pos="787"/>
        </w:tabs>
        <w:spacing w:after="0" w:line="276" w:lineRule="auto"/>
        <w:ind w:left="1142"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Математические модели относятся к классу.</w:t>
      </w:r>
    </w:p>
    <w:p w:rsidR="00B308F2" w:rsidRPr="002C3F02" w:rsidRDefault="00B308F2" w:rsidP="002C3F02">
      <w:pPr>
        <w:pStyle w:val="27"/>
        <w:numPr>
          <w:ilvl w:val="0"/>
          <w:numId w:val="7"/>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Изобразительных моделей</w:t>
      </w:r>
    </w:p>
    <w:p w:rsidR="00B308F2" w:rsidRPr="002C3F02" w:rsidRDefault="00B308F2" w:rsidP="002C3F02">
      <w:pPr>
        <w:pStyle w:val="27"/>
        <w:numPr>
          <w:ilvl w:val="0"/>
          <w:numId w:val="7"/>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Прагматических моделей</w:t>
      </w:r>
    </w:p>
    <w:p w:rsidR="00B308F2" w:rsidRPr="002C3F02" w:rsidRDefault="00B308F2" w:rsidP="002C3F02">
      <w:pPr>
        <w:pStyle w:val="27"/>
        <w:numPr>
          <w:ilvl w:val="0"/>
          <w:numId w:val="7"/>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Познавательных моделей</w:t>
      </w:r>
    </w:p>
    <w:p w:rsidR="00B308F2" w:rsidRPr="002C3F02" w:rsidRDefault="00B308F2" w:rsidP="002C3F02">
      <w:pPr>
        <w:pStyle w:val="27"/>
        <w:numPr>
          <w:ilvl w:val="0"/>
          <w:numId w:val="7"/>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Символических моделей</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Математической моделью объекта называют</w:t>
      </w:r>
      <w:r w:rsidR="00647027" w:rsidRPr="002C3F02">
        <w:rPr>
          <w:color w:val="000000"/>
          <w:sz w:val="28"/>
          <w:szCs w:val="28"/>
          <w:lang w:bidi="ru-RU"/>
        </w:rPr>
        <w:t>…</w:t>
      </w:r>
    </w:p>
    <w:p w:rsidR="00B308F2" w:rsidRPr="002C3F02" w:rsidRDefault="00B308F2" w:rsidP="002C3F02">
      <w:pPr>
        <w:pStyle w:val="27"/>
        <w:numPr>
          <w:ilvl w:val="0"/>
          <w:numId w:val="8"/>
        </w:numPr>
        <w:shd w:val="clear" w:color="auto" w:fill="auto"/>
        <w:tabs>
          <w:tab w:val="left" w:pos="763"/>
        </w:tabs>
        <w:spacing w:after="0" w:line="276" w:lineRule="auto"/>
        <w:ind w:left="740" w:hanging="340"/>
        <w:jc w:val="left"/>
        <w:rPr>
          <w:sz w:val="28"/>
          <w:szCs w:val="28"/>
        </w:rPr>
      </w:pPr>
      <w:r w:rsidRPr="002C3F02">
        <w:rPr>
          <w:color w:val="000000"/>
          <w:sz w:val="28"/>
          <w:szCs w:val="28"/>
          <w:lang w:bidi="ru-RU"/>
        </w:rPr>
        <w:t>Описание объекта математическими средствами, позволяющее выводить суждение о некоторых его свойствах при помощи формальных процедур</w:t>
      </w:r>
    </w:p>
    <w:p w:rsidR="00B308F2" w:rsidRPr="002C3F02" w:rsidRDefault="00B308F2" w:rsidP="002C3F02">
      <w:pPr>
        <w:pStyle w:val="27"/>
        <w:numPr>
          <w:ilvl w:val="0"/>
          <w:numId w:val="8"/>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Любую символическую модель, содержащую математические символы</w:t>
      </w:r>
    </w:p>
    <w:p w:rsidR="00B308F2" w:rsidRPr="002C3F02" w:rsidRDefault="00B308F2" w:rsidP="002C3F02">
      <w:pPr>
        <w:pStyle w:val="27"/>
        <w:numPr>
          <w:ilvl w:val="0"/>
          <w:numId w:val="8"/>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Представление свойств объекта только в числовом виде</w:t>
      </w:r>
    </w:p>
    <w:p w:rsidR="00B308F2" w:rsidRPr="002C3F02" w:rsidRDefault="00B308F2" w:rsidP="002C3F02">
      <w:pPr>
        <w:pStyle w:val="27"/>
        <w:numPr>
          <w:ilvl w:val="0"/>
          <w:numId w:val="8"/>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Любую формализованную модель</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Методами математического моделирования являются ...</w:t>
      </w:r>
    </w:p>
    <w:p w:rsidR="00B308F2" w:rsidRPr="002C3F02" w:rsidRDefault="00B308F2" w:rsidP="002C3F02">
      <w:pPr>
        <w:pStyle w:val="27"/>
        <w:numPr>
          <w:ilvl w:val="0"/>
          <w:numId w:val="9"/>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Аналитический</w:t>
      </w:r>
    </w:p>
    <w:p w:rsidR="00B308F2" w:rsidRPr="002C3F02" w:rsidRDefault="00B308F2" w:rsidP="002C3F02">
      <w:pPr>
        <w:pStyle w:val="27"/>
        <w:numPr>
          <w:ilvl w:val="0"/>
          <w:numId w:val="9"/>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Числовой</w:t>
      </w:r>
    </w:p>
    <w:p w:rsidR="00B308F2" w:rsidRPr="002C3F02" w:rsidRDefault="00B308F2" w:rsidP="002C3F02">
      <w:pPr>
        <w:pStyle w:val="27"/>
        <w:numPr>
          <w:ilvl w:val="0"/>
          <w:numId w:val="9"/>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Аксиоматический и конструктивный</w:t>
      </w:r>
    </w:p>
    <w:p w:rsidR="00B308F2" w:rsidRPr="002C3F02" w:rsidRDefault="00B308F2" w:rsidP="002C3F02">
      <w:pPr>
        <w:pStyle w:val="27"/>
        <w:numPr>
          <w:ilvl w:val="0"/>
          <w:numId w:val="9"/>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Имитационный</w:t>
      </w: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Какая форма математической модели отображает предписание последовательности некоторой системы операций над исходными данными с целью получения результата:</w:t>
      </w:r>
    </w:p>
    <w:p w:rsidR="00B308F2" w:rsidRPr="002C3F02" w:rsidRDefault="00B308F2" w:rsidP="002C3F02">
      <w:pPr>
        <w:pStyle w:val="27"/>
        <w:numPr>
          <w:ilvl w:val="0"/>
          <w:numId w:val="10"/>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Аналитическая</w:t>
      </w:r>
    </w:p>
    <w:p w:rsidR="00B308F2" w:rsidRPr="002C3F02" w:rsidRDefault="00B308F2" w:rsidP="002C3F02">
      <w:pPr>
        <w:pStyle w:val="27"/>
        <w:numPr>
          <w:ilvl w:val="0"/>
          <w:numId w:val="10"/>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Графическая</w:t>
      </w:r>
    </w:p>
    <w:p w:rsidR="00B308F2" w:rsidRPr="002C3F02" w:rsidRDefault="00B308F2" w:rsidP="002C3F02">
      <w:pPr>
        <w:pStyle w:val="27"/>
        <w:numPr>
          <w:ilvl w:val="0"/>
          <w:numId w:val="10"/>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Цифровая</w:t>
      </w:r>
    </w:p>
    <w:p w:rsidR="00B308F2" w:rsidRPr="002C3F02" w:rsidRDefault="00B308F2" w:rsidP="002C3F02">
      <w:pPr>
        <w:pStyle w:val="27"/>
        <w:numPr>
          <w:ilvl w:val="0"/>
          <w:numId w:val="10"/>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Алгоритмическая</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Объект, состоящий из вершин и ребер, которые между собой находятся в некотором отношении, называют</w:t>
      </w:r>
      <w:r w:rsidR="00647027" w:rsidRPr="002C3F02">
        <w:rPr>
          <w:color w:val="000000"/>
          <w:sz w:val="28"/>
          <w:szCs w:val="28"/>
          <w:lang w:bidi="ru-RU"/>
        </w:rPr>
        <w:t>…</w:t>
      </w:r>
    </w:p>
    <w:p w:rsidR="00B308F2" w:rsidRPr="002C3F02" w:rsidRDefault="00B308F2" w:rsidP="002C3F02">
      <w:pPr>
        <w:pStyle w:val="27"/>
        <w:numPr>
          <w:ilvl w:val="0"/>
          <w:numId w:val="11"/>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Системой</w:t>
      </w:r>
    </w:p>
    <w:p w:rsidR="00B308F2" w:rsidRPr="002C3F02" w:rsidRDefault="00B308F2" w:rsidP="002C3F02">
      <w:pPr>
        <w:pStyle w:val="27"/>
        <w:numPr>
          <w:ilvl w:val="0"/>
          <w:numId w:val="11"/>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Чертежом</w:t>
      </w:r>
    </w:p>
    <w:p w:rsidR="00B308F2" w:rsidRPr="002C3F02" w:rsidRDefault="00B308F2" w:rsidP="002C3F02">
      <w:pPr>
        <w:pStyle w:val="27"/>
        <w:numPr>
          <w:ilvl w:val="0"/>
          <w:numId w:val="11"/>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Структурой объекта</w:t>
      </w:r>
    </w:p>
    <w:p w:rsidR="00B308F2" w:rsidRPr="002C3F02" w:rsidRDefault="00B308F2" w:rsidP="002C3F02">
      <w:pPr>
        <w:pStyle w:val="27"/>
        <w:numPr>
          <w:ilvl w:val="0"/>
          <w:numId w:val="11"/>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Графом</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Эффективность математической модели определяется</w:t>
      </w:r>
      <w:r w:rsidR="00647027" w:rsidRPr="002C3F02">
        <w:rPr>
          <w:color w:val="000000"/>
          <w:sz w:val="28"/>
          <w:szCs w:val="28"/>
          <w:lang w:bidi="ru-RU"/>
        </w:rPr>
        <w:t>…</w:t>
      </w:r>
      <w:r w:rsidRPr="002C3F02">
        <w:rPr>
          <w:color w:val="000000"/>
          <w:sz w:val="28"/>
          <w:szCs w:val="28"/>
          <w:lang w:bidi="ru-RU"/>
        </w:rPr>
        <w:t xml:space="preserve"> </w:t>
      </w:r>
    </w:p>
    <w:p w:rsidR="00B308F2" w:rsidRPr="002C3F02" w:rsidRDefault="00B308F2" w:rsidP="002C3F02">
      <w:pPr>
        <w:pStyle w:val="27"/>
        <w:numPr>
          <w:ilvl w:val="0"/>
          <w:numId w:val="12"/>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Оценкой точности модели</w:t>
      </w:r>
    </w:p>
    <w:p w:rsidR="00B308F2" w:rsidRPr="002C3F02" w:rsidRDefault="00B308F2" w:rsidP="002C3F02">
      <w:pPr>
        <w:pStyle w:val="27"/>
        <w:numPr>
          <w:ilvl w:val="0"/>
          <w:numId w:val="12"/>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Функцией эффективности модели</w:t>
      </w:r>
    </w:p>
    <w:p w:rsidR="00B308F2" w:rsidRPr="002C3F02" w:rsidRDefault="00B308F2" w:rsidP="002C3F02">
      <w:pPr>
        <w:pStyle w:val="27"/>
        <w:numPr>
          <w:ilvl w:val="0"/>
          <w:numId w:val="12"/>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Соотношением цены и качества</w:t>
      </w:r>
    </w:p>
    <w:p w:rsidR="00B308F2" w:rsidRPr="002C3F02" w:rsidRDefault="00B308F2" w:rsidP="002C3F02">
      <w:pPr>
        <w:pStyle w:val="27"/>
        <w:numPr>
          <w:ilvl w:val="0"/>
          <w:numId w:val="12"/>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Простотой модели</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349"/>
        </w:tabs>
        <w:spacing w:after="0" w:line="276" w:lineRule="auto"/>
        <w:ind w:left="720" w:hanging="360"/>
        <w:jc w:val="both"/>
        <w:rPr>
          <w:sz w:val="28"/>
          <w:szCs w:val="28"/>
        </w:rPr>
      </w:pPr>
      <w:r w:rsidRPr="002C3F02">
        <w:rPr>
          <w:color w:val="000000"/>
          <w:sz w:val="28"/>
          <w:szCs w:val="28"/>
          <w:lang w:bidi="ru-RU"/>
        </w:rPr>
        <w:t>Адекватность математической модели и объекта это...</w:t>
      </w:r>
    </w:p>
    <w:p w:rsidR="00B308F2" w:rsidRPr="002C3F02" w:rsidRDefault="00B308F2" w:rsidP="002C3F02">
      <w:pPr>
        <w:pStyle w:val="27"/>
        <w:numPr>
          <w:ilvl w:val="0"/>
          <w:numId w:val="13"/>
        </w:numPr>
        <w:shd w:val="clear" w:color="auto" w:fill="auto"/>
        <w:tabs>
          <w:tab w:val="left" w:pos="763"/>
        </w:tabs>
        <w:spacing w:after="0" w:line="276" w:lineRule="auto"/>
        <w:ind w:left="740" w:hanging="340"/>
        <w:jc w:val="left"/>
        <w:rPr>
          <w:sz w:val="28"/>
          <w:szCs w:val="28"/>
        </w:rPr>
      </w:pPr>
      <w:r w:rsidRPr="002C3F02">
        <w:rPr>
          <w:color w:val="000000"/>
          <w:sz w:val="28"/>
          <w:szCs w:val="28"/>
          <w:lang w:bidi="ru-RU"/>
        </w:rPr>
        <w:t>правильность отображения в модели свойств объекта в той мере, которая необходима для достижения цели моделирования</w:t>
      </w:r>
    </w:p>
    <w:p w:rsidR="00B308F2" w:rsidRPr="002C3F02" w:rsidRDefault="00B308F2" w:rsidP="002C3F02">
      <w:pPr>
        <w:pStyle w:val="27"/>
        <w:numPr>
          <w:ilvl w:val="0"/>
          <w:numId w:val="13"/>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Полнота отображения объекта моделирования</w:t>
      </w:r>
    </w:p>
    <w:p w:rsidR="00B308F2" w:rsidRPr="002C3F02" w:rsidRDefault="00B308F2" w:rsidP="002C3F02">
      <w:pPr>
        <w:pStyle w:val="27"/>
        <w:numPr>
          <w:ilvl w:val="0"/>
          <w:numId w:val="13"/>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Количество информации об объекте, получаемое в процессе моделирования</w:t>
      </w:r>
    </w:p>
    <w:p w:rsidR="00B308F2" w:rsidRPr="002C3F02" w:rsidRDefault="00B308F2" w:rsidP="002C3F02">
      <w:pPr>
        <w:pStyle w:val="27"/>
        <w:numPr>
          <w:ilvl w:val="0"/>
          <w:numId w:val="13"/>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Объективность результата моделирования</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Состояние объекта определяется ...</w:t>
      </w:r>
    </w:p>
    <w:p w:rsidR="00B308F2" w:rsidRPr="002C3F02" w:rsidRDefault="00B308F2" w:rsidP="002C3F02">
      <w:pPr>
        <w:pStyle w:val="27"/>
        <w:numPr>
          <w:ilvl w:val="0"/>
          <w:numId w:val="14"/>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Количеством информации, полученной в фиксированный момент времени</w:t>
      </w:r>
    </w:p>
    <w:p w:rsidR="00B308F2" w:rsidRPr="002C3F02" w:rsidRDefault="00B308F2" w:rsidP="002C3F02">
      <w:pPr>
        <w:pStyle w:val="27"/>
        <w:numPr>
          <w:ilvl w:val="0"/>
          <w:numId w:val="14"/>
        </w:numPr>
        <w:shd w:val="clear" w:color="auto" w:fill="auto"/>
        <w:tabs>
          <w:tab w:val="left" w:pos="787"/>
        </w:tabs>
        <w:spacing w:after="0" w:line="276" w:lineRule="auto"/>
        <w:ind w:left="400" w:firstLine="0"/>
        <w:jc w:val="left"/>
        <w:rPr>
          <w:sz w:val="28"/>
          <w:szCs w:val="28"/>
        </w:rPr>
      </w:pPr>
      <w:r w:rsidRPr="002C3F02">
        <w:rPr>
          <w:color w:val="000000"/>
          <w:sz w:val="28"/>
          <w:szCs w:val="28"/>
          <w:lang w:bidi="ru-RU"/>
        </w:rPr>
        <w:t>Множеством свойств, характеризующим объект в фиксированный момент времени относительно заданной цели</w:t>
      </w:r>
    </w:p>
    <w:p w:rsidR="00B308F2" w:rsidRPr="002C3F02" w:rsidRDefault="00B308F2" w:rsidP="002C3F02">
      <w:pPr>
        <w:pStyle w:val="27"/>
        <w:numPr>
          <w:ilvl w:val="0"/>
          <w:numId w:val="14"/>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Только физическими данными об объекте</w:t>
      </w:r>
    </w:p>
    <w:p w:rsidR="00B308F2" w:rsidRPr="002C3F02" w:rsidRDefault="00B308F2" w:rsidP="002C3F02">
      <w:pPr>
        <w:pStyle w:val="27"/>
        <w:numPr>
          <w:ilvl w:val="0"/>
          <w:numId w:val="14"/>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Параметрами окружающей среды</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Изменение состояния объекта отображается в виде ...</w:t>
      </w:r>
    </w:p>
    <w:p w:rsidR="00B308F2" w:rsidRPr="002C3F02" w:rsidRDefault="00B308F2" w:rsidP="002C3F02">
      <w:pPr>
        <w:pStyle w:val="27"/>
        <w:numPr>
          <w:ilvl w:val="0"/>
          <w:numId w:val="15"/>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Статической модели</w:t>
      </w:r>
    </w:p>
    <w:p w:rsidR="00B308F2" w:rsidRPr="002C3F02" w:rsidRDefault="00B308F2" w:rsidP="002C3F02">
      <w:pPr>
        <w:pStyle w:val="27"/>
        <w:numPr>
          <w:ilvl w:val="0"/>
          <w:numId w:val="15"/>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Детерминированной модели</w:t>
      </w:r>
    </w:p>
    <w:p w:rsidR="00B308F2" w:rsidRPr="002C3F02" w:rsidRDefault="00B308F2" w:rsidP="002C3F02">
      <w:pPr>
        <w:pStyle w:val="27"/>
        <w:numPr>
          <w:ilvl w:val="0"/>
          <w:numId w:val="15"/>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Динамической модели</w:t>
      </w:r>
    </w:p>
    <w:p w:rsidR="00B308F2" w:rsidRPr="002C3F02" w:rsidRDefault="00B308F2" w:rsidP="002C3F02">
      <w:pPr>
        <w:pStyle w:val="27"/>
        <w:numPr>
          <w:ilvl w:val="0"/>
          <w:numId w:val="15"/>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Стохастической модели</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Фазовое пространство определяется ...</w:t>
      </w:r>
    </w:p>
    <w:p w:rsidR="00B308F2" w:rsidRPr="002C3F02" w:rsidRDefault="00B308F2" w:rsidP="002C3F02">
      <w:pPr>
        <w:pStyle w:val="27"/>
        <w:numPr>
          <w:ilvl w:val="0"/>
          <w:numId w:val="16"/>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Множеством состояний объекта, в котором каждое состояние определяется точкой с координатами эквивалентными свойствам объекта в фиксированный момент времени</w:t>
      </w:r>
    </w:p>
    <w:p w:rsidR="00B308F2" w:rsidRPr="002C3F02" w:rsidRDefault="00B308F2" w:rsidP="002C3F02">
      <w:pPr>
        <w:pStyle w:val="27"/>
        <w:numPr>
          <w:ilvl w:val="0"/>
          <w:numId w:val="16"/>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lastRenderedPageBreak/>
        <w:t>Координатами свойств объекта в фиксированный момент времени</w:t>
      </w:r>
    </w:p>
    <w:p w:rsidR="00B308F2" w:rsidRPr="002C3F02" w:rsidRDefault="00B308F2" w:rsidP="002C3F02">
      <w:pPr>
        <w:pStyle w:val="27"/>
        <w:numPr>
          <w:ilvl w:val="0"/>
          <w:numId w:val="16"/>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 xml:space="preserve">Двумерным пространством с координатами </w:t>
      </w:r>
      <w:proofErr w:type="gramStart"/>
      <w:r w:rsidRPr="002C3F02">
        <w:rPr>
          <w:color w:val="000000"/>
          <w:sz w:val="28"/>
          <w:szCs w:val="28"/>
          <w:lang w:val="en-US" w:eastAsia="en-US" w:bidi="en-US"/>
        </w:rPr>
        <w:t>x</w:t>
      </w:r>
      <w:r w:rsidRPr="002C3F02">
        <w:rPr>
          <w:color w:val="000000"/>
          <w:sz w:val="28"/>
          <w:szCs w:val="28"/>
          <w:lang w:eastAsia="en-US" w:bidi="en-US"/>
        </w:rPr>
        <w:t>,</w:t>
      </w:r>
      <w:r w:rsidRPr="002C3F02">
        <w:rPr>
          <w:color w:val="000000"/>
          <w:sz w:val="28"/>
          <w:szCs w:val="28"/>
          <w:lang w:val="en-US" w:eastAsia="en-US" w:bidi="en-US"/>
        </w:rPr>
        <w:t>y</w:t>
      </w:r>
      <w:proofErr w:type="gramEnd"/>
    </w:p>
    <w:p w:rsidR="00B308F2" w:rsidRPr="002C3F02" w:rsidRDefault="00B308F2" w:rsidP="002C3F02">
      <w:pPr>
        <w:pStyle w:val="27"/>
        <w:numPr>
          <w:ilvl w:val="0"/>
          <w:numId w:val="16"/>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Линейным пространством</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Фазовая траектория это</w:t>
      </w:r>
      <w:r w:rsidR="00647027" w:rsidRPr="002C3F02">
        <w:rPr>
          <w:color w:val="000000"/>
          <w:sz w:val="28"/>
          <w:szCs w:val="28"/>
          <w:lang w:bidi="ru-RU"/>
        </w:rPr>
        <w:t>…</w:t>
      </w:r>
    </w:p>
    <w:p w:rsidR="00B308F2" w:rsidRPr="002C3F02" w:rsidRDefault="00B308F2" w:rsidP="002C3F02">
      <w:pPr>
        <w:pStyle w:val="27"/>
        <w:numPr>
          <w:ilvl w:val="0"/>
          <w:numId w:val="17"/>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Вектор в полярной системе координат</w:t>
      </w:r>
    </w:p>
    <w:p w:rsidR="00B308F2" w:rsidRPr="002C3F02" w:rsidRDefault="00B308F2" w:rsidP="002C3F02">
      <w:pPr>
        <w:pStyle w:val="27"/>
        <w:numPr>
          <w:ilvl w:val="0"/>
          <w:numId w:val="17"/>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След от перемещения фазовой точки в фазовом пространстве</w:t>
      </w:r>
    </w:p>
    <w:p w:rsidR="00B308F2" w:rsidRPr="002C3F02" w:rsidRDefault="00B308F2" w:rsidP="002C3F02">
      <w:pPr>
        <w:pStyle w:val="27"/>
        <w:numPr>
          <w:ilvl w:val="0"/>
          <w:numId w:val="17"/>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Монотонно убывающая функция</w:t>
      </w:r>
    </w:p>
    <w:p w:rsidR="00B308F2" w:rsidRPr="002C3F02" w:rsidRDefault="00B308F2" w:rsidP="002C3F02">
      <w:pPr>
        <w:pStyle w:val="27"/>
        <w:numPr>
          <w:ilvl w:val="0"/>
          <w:numId w:val="17"/>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Синусоидальная кривая с равными амплитудами и частотой</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Точка бифуркации это</w:t>
      </w:r>
      <w:r w:rsidR="00647027" w:rsidRPr="002C3F02">
        <w:rPr>
          <w:color w:val="000000"/>
          <w:sz w:val="28"/>
          <w:szCs w:val="28"/>
          <w:lang w:bidi="ru-RU"/>
        </w:rPr>
        <w:t>…</w:t>
      </w:r>
    </w:p>
    <w:p w:rsidR="00B308F2" w:rsidRPr="002C3F02" w:rsidRDefault="00B308F2" w:rsidP="002C3F02">
      <w:pPr>
        <w:pStyle w:val="27"/>
        <w:numPr>
          <w:ilvl w:val="0"/>
          <w:numId w:val="18"/>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Точка фазовой траектории, характеризующая изменение состояния объекта</w:t>
      </w:r>
    </w:p>
    <w:p w:rsidR="00B308F2" w:rsidRPr="002C3F02" w:rsidRDefault="00B308F2" w:rsidP="002C3F02">
      <w:pPr>
        <w:pStyle w:val="27"/>
        <w:numPr>
          <w:ilvl w:val="0"/>
          <w:numId w:val="18"/>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Точка на траектории, характеризующая состояние покоя</w:t>
      </w:r>
    </w:p>
    <w:p w:rsidR="00B308F2" w:rsidRPr="002C3F02" w:rsidRDefault="00B308F2" w:rsidP="002C3F02">
      <w:pPr>
        <w:pStyle w:val="27"/>
        <w:numPr>
          <w:ilvl w:val="0"/>
          <w:numId w:val="18"/>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Точка фазовой траектории, предшествующая резкому изменению состояния объекта</w:t>
      </w:r>
    </w:p>
    <w:p w:rsidR="00B308F2" w:rsidRPr="002C3F02" w:rsidRDefault="00B308F2" w:rsidP="002C3F02">
      <w:pPr>
        <w:pStyle w:val="27"/>
        <w:numPr>
          <w:ilvl w:val="0"/>
          <w:numId w:val="18"/>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Точка равновесия</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Декомпозиция это ...</w:t>
      </w:r>
    </w:p>
    <w:p w:rsidR="00B308F2" w:rsidRPr="002C3F02" w:rsidRDefault="00B308F2" w:rsidP="002C3F02">
      <w:pPr>
        <w:pStyle w:val="27"/>
        <w:numPr>
          <w:ilvl w:val="0"/>
          <w:numId w:val="19"/>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Процедура разложения целого на части с целью описания объекта</w:t>
      </w:r>
    </w:p>
    <w:p w:rsidR="00B308F2" w:rsidRPr="002C3F02" w:rsidRDefault="00B308F2" w:rsidP="002C3F02">
      <w:pPr>
        <w:pStyle w:val="27"/>
        <w:numPr>
          <w:ilvl w:val="0"/>
          <w:numId w:val="19"/>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Процедура объединения частей объекта в целое</w:t>
      </w:r>
    </w:p>
    <w:p w:rsidR="00B308F2" w:rsidRPr="002C3F02" w:rsidRDefault="00B308F2" w:rsidP="002C3F02">
      <w:pPr>
        <w:pStyle w:val="27"/>
        <w:numPr>
          <w:ilvl w:val="0"/>
          <w:numId w:val="19"/>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Процедура изменения структуры объекта</w:t>
      </w:r>
    </w:p>
    <w:p w:rsidR="00B308F2" w:rsidRPr="002C3F02" w:rsidRDefault="00B308F2" w:rsidP="002C3F02">
      <w:pPr>
        <w:pStyle w:val="27"/>
        <w:numPr>
          <w:ilvl w:val="0"/>
          <w:numId w:val="19"/>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Процедура сортировки частей объекта</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left"/>
        <w:rPr>
          <w:sz w:val="28"/>
          <w:szCs w:val="28"/>
        </w:rPr>
      </w:pPr>
      <w:r w:rsidRPr="002C3F02">
        <w:rPr>
          <w:color w:val="000000"/>
          <w:sz w:val="28"/>
          <w:szCs w:val="28"/>
          <w:lang w:bidi="ru-RU"/>
        </w:rPr>
        <w:t>Установление равновесия между простотой модели и качеством отображения объекта называется</w:t>
      </w:r>
      <w:r w:rsidR="00647027" w:rsidRPr="002C3F02">
        <w:rPr>
          <w:color w:val="000000"/>
          <w:sz w:val="28"/>
          <w:szCs w:val="28"/>
          <w:lang w:bidi="ru-RU"/>
        </w:rPr>
        <w:t>…</w:t>
      </w:r>
    </w:p>
    <w:p w:rsidR="00B308F2" w:rsidRPr="002C3F02" w:rsidRDefault="00B308F2" w:rsidP="002C3F02">
      <w:pPr>
        <w:pStyle w:val="27"/>
        <w:numPr>
          <w:ilvl w:val="0"/>
          <w:numId w:val="20"/>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Дискретизацией модели</w:t>
      </w:r>
    </w:p>
    <w:p w:rsidR="00B308F2" w:rsidRPr="002C3F02" w:rsidRDefault="00B308F2" w:rsidP="002C3F02">
      <w:pPr>
        <w:pStyle w:val="27"/>
        <w:numPr>
          <w:ilvl w:val="0"/>
          <w:numId w:val="20"/>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Алгоритмизацией модели</w:t>
      </w:r>
    </w:p>
    <w:p w:rsidR="00B308F2" w:rsidRPr="002C3F02" w:rsidRDefault="00B308F2" w:rsidP="002C3F02">
      <w:pPr>
        <w:pStyle w:val="27"/>
        <w:numPr>
          <w:ilvl w:val="0"/>
          <w:numId w:val="20"/>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Линеаризацией модели</w:t>
      </w:r>
    </w:p>
    <w:p w:rsidR="00B308F2" w:rsidRPr="002C3F02" w:rsidRDefault="00B308F2" w:rsidP="002C3F02">
      <w:pPr>
        <w:pStyle w:val="27"/>
        <w:numPr>
          <w:ilvl w:val="0"/>
          <w:numId w:val="20"/>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 xml:space="preserve">Идеализацией модели </w:t>
      </w:r>
    </w:p>
    <w:p w:rsidR="005F3E34" w:rsidRPr="002C3F02" w:rsidRDefault="005F3E34"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Имитационное моделирование ...</w:t>
      </w:r>
    </w:p>
    <w:p w:rsidR="00B308F2" w:rsidRPr="002C3F02" w:rsidRDefault="00B308F2" w:rsidP="002C3F02">
      <w:pPr>
        <w:pStyle w:val="27"/>
        <w:numPr>
          <w:ilvl w:val="0"/>
          <w:numId w:val="21"/>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Воспроизводит функционирование объекта в пространстве и времени</w:t>
      </w:r>
    </w:p>
    <w:p w:rsidR="00B308F2" w:rsidRPr="002C3F02" w:rsidRDefault="00B308F2" w:rsidP="002C3F02">
      <w:pPr>
        <w:pStyle w:val="27"/>
        <w:numPr>
          <w:ilvl w:val="0"/>
          <w:numId w:val="21"/>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Моделирование, в котором реализуется модель, производящая процесс функционирования системы во времени, а также имитируются элементарные явления, составляющие процесс</w:t>
      </w:r>
    </w:p>
    <w:p w:rsidR="00B308F2" w:rsidRPr="002C3F02" w:rsidRDefault="00B308F2" w:rsidP="002C3F02">
      <w:pPr>
        <w:pStyle w:val="27"/>
        <w:numPr>
          <w:ilvl w:val="0"/>
          <w:numId w:val="21"/>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Моделирование, воспроизводящее только физические процессы</w:t>
      </w:r>
    </w:p>
    <w:p w:rsidR="00B308F2" w:rsidRPr="002C3F02" w:rsidRDefault="00B308F2" w:rsidP="002C3F02">
      <w:pPr>
        <w:pStyle w:val="27"/>
        <w:numPr>
          <w:ilvl w:val="0"/>
          <w:numId w:val="21"/>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 xml:space="preserve">Моделирование, в котором реальные свойства объекта заменены объектами </w:t>
      </w:r>
      <w:r w:rsidR="00DE76A5" w:rsidRPr="002C3F02">
        <w:rPr>
          <w:color w:val="000000"/>
          <w:sz w:val="28"/>
          <w:szCs w:val="28"/>
          <w:lang w:bidi="ru-RU"/>
        </w:rPr>
        <w:t>–</w:t>
      </w:r>
      <w:r w:rsidRPr="002C3F02">
        <w:rPr>
          <w:color w:val="000000"/>
          <w:sz w:val="28"/>
          <w:szCs w:val="28"/>
          <w:lang w:bidi="ru-RU"/>
        </w:rPr>
        <w:t xml:space="preserve"> аналогами</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Планирование эксперимента необходимо для</w:t>
      </w:r>
      <w:r w:rsidR="00647027" w:rsidRPr="002C3F02">
        <w:rPr>
          <w:color w:val="000000"/>
          <w:sz w:val="28"/>
          <w:szCs w:val="28"/>
          <w:lang w:bidi="ru-RU"/>
        </w:rPr>
        <w:t>…</w:t>
      </w:r>
    </w:p>
    <w:p w:rsidR="00B308F2" w:rsidRPr="002C3F02" w:rsidRDefault="00B308F2" w:rsidP="002C3F02">
      <w:pPr>
        <w:pStyle w:val="27"/>
        <w:numPr>
          <w:ilvl w:val="0"/>
          <w:numId w:val="22"/>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Точного предписания действий в процессе моделирования</w:t>
      </w:r>
    </w:p>
    <w:p w:rsidR="00B308F2" w:rsidRPr="002C3F02" w:rsidRDefault="00B308F2" w:rsidP="002C3F02">
      <w:pPr>
        <w:pStyle w:val="27"/>
        <w:numPr>
          <w:ilvl w:val="0"/>
          <w:numId w:val="22"/>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Выбора числа и условий проведения опытов, необходимых и достаточных для решения поставленной задачи с требуемой точностью</w:t>
      </w:r>
    </w:p>
    <w:p w:rsidR="00B308F2" w:rsidRPr="002C3F02" w:rsidRDefault="00B308F2" w:rsidP="002C3F02">
      <w:pPr>
        <w:pStyle w:val="27"/>
        <w:numPr>
          <w:ilvl w:val="0"/>
          <w:numId w:val="22"/>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Выполнения плана экспериментирования на модели</w:t>
      </w:r>
    </w:p>
    <w:p w:rsidR="00B308F2" w:rsidRPr="002C3F02" w:rsidRDefault="00B308F2" w:rsidP="002C3F02">
      <w:pPr>
        <w:pStyle w:val="27"/>
        <w:numPr>
          <w:ilvl w:val="0"/>
          <w:numId w:val="22"/>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Сокращения числа опытов</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proofErr w:type="gramStart"/>
      <w:r w:rsidRPr="002C3F02">
        <w:rPr>
          <w:color w:val="000000"/>
          <w:sz w:val="28"/>
          <w:szCs w:val="28"/>
          <w:lang w:bidi="ru-RU"/>
        </w:rPr>
        <w:t>Модель</w:t>
      </w:r>
      <w:proofErr w:type="gramEnd"/>
      <w:r w:rsidRPr="002C3F02">
        <w:rPr>
          <w:color w:val="000000"/>
          <w:sz w:val="28"/>
          <w:szCs w:val="28"/>
          <w:lang w:bidi="ru-RU"/>
        </w:rPr>
        <w:t xml:space="preserve"> детерминированная ...</w:t>
      </w:r>
    </w:p>
    <w:p w:rsidR="00B308F2" w:rsidRPr="002C3F02" w:rsidRDefault="00B308F2" w:rsidP="002C3F02">
      <w:pPr>
        <w:pStyle w:val="27"/>
        <w:numPr>
          <w:ilvl w:val="0"/>
          <w:numId w:val="23"/>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Матрица, детерминант которой равен единице</w:t>
      </w:r>
    </w:p>
    <w:p w:rsidR="00B308F2" w:rsidRPr="002C3F02" w:rsidRDefault="00B308F2" w:rsidP="002C3F02">
      <w:pPr>
        <w:pStyle w:val="27"/>
        <w:numPr>
          <w:ilvl w:val="0"/>
          <w:numId w:val="23"/>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Объективная закономерная взаимосвязь и причинная взаимообусловленность событий. В модели не допускаются случайные события</w:t>
      </w:r>
    </w:p>
    <w:p w:rsidR="00B308F2" w:rsidRPr="002C3F02" w:rsidRDefault="00B308F2" w:rsidP="002C3F02">
      <w:pPr>
        <w:pStyle w:val="27"/>
        <w:numPr>
          <w:ilvl w:val="0"/>
          <w:numId w:val="23"/>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Модель, в которой все события, в том числе, случайные ранжированы по значимости</w:t>
      </w:r>
    </w:p>
    <w:p w:rsidR="00B308F2" w:rsidRPr="002C3F02" w:rsidRDefault="00B308F2" w:rsidP="002C3F02">
      <w:pPr>
        <w:pStyle w:val="27"/>
        <w:numPr>
          <w:ilvl w:val="0"/>
          <w:numId w:val="23"/>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Система непредвиденных, случайных событий</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20" w:hanging="360"/>
        <w:jc w:val="both"/>
        <w:rPr>
          <w:sz w:val="28"/>
          <w:szCs w:val="28"/>
        </w:rPr>
      </w:pPr>
      <w:r w:rsidRPr="002C3F02">
        <w:rPr>
          <w:color w:val="000000"/>
          <w:sz w:val="28"/>
          <w:szCs w:val="28"/>
          <w:lang w:bidi="ru-RU"/>
        </w:rPr>
        <w:t xml:space="preserve">Дискретизация модели </w:t>
      </w:r>
      <w:r w:rsidR="00647027" w:rsidRPr="002C3F02">
        <w:rPr>
          <w:color w:val="000000"/>
          <w:sz w:val="28"/>
          <w:szCs w:val="28"/>
          <w:lang w:bidi="ru-RU"/>
        </w:rPr>
        <w:t xml:space="preserve">- </w:t>
      </w:r>
      <w:r w:rsidRPr="002C3F02">
        <w:rPr>
          <w:color w:val="000000"/>
          <w:sz w:val="28"/>
          <w:szCs w:val="28"/>
          <w:lang w:bidi="ru-RU"/>
        </w:rPr>
        <w:t>это процедура</w:t>
      </w:r>
      <w:r w:rsidR="00647027" w:rsidRPr="002C3F02">
        <w:rPr>
          <w:color w:val="000000"/>
          <w:sz w:val="28"/>
          <w:szCs w:val="28"/>
          <w:lang w:bidi="ru-RU"/>
        </w:rPr>
        <w:t>…</w:t>
      </w:r>
    </w:p>
    <w:p w:rsidR="00B308F2" w:rsidRPr="002C3F02" w:rsidRDefault="00B308F2" w:rsidP="002C3F02">
      <w:pPr>
        <w:pStyle w:val="27"/>
        <w:numPr>
          <w:ilvl w:val="0"/>
          <w:numId w:val="24"/>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Отображения состояний объекта в заданные моменты времени</w:t>
      </w:r>
    </w:p>
    <w:p w:rsidR="00B308F2" w:rsidRPr="002C3F02" w:rsidRDefault="00B308F2" w:rsidP="002C3F02">
      <w:pPr>
        <w:pStyle w:val="27"/>
        <w:numPr>
          <w:ilvl w:val="0"/>
          <w:numId w:val="24"/>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Процедура, которая состоит в преобразовании непрерывной информации в дискретную</w:t>
      </w:r>
    </w:p>
    <w:p w:rsidR="00B308F2" w:rsidRPr="002C3F02" w:rsidRDefault="00B308F2" w:rsidP="002C3F02">
      <w:pPr>
        <w:pStyle w:val="27"/>
        <w:numPr>
          <w:ilvl w:val="0"/>
          <w:numId w:val="24"/>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Процедура разделения целого на части</w:t>
      </w:r>
    </w:p>
    <w:p w:rsidR="00B308F2" w:rsidRPr="002C3F02" w:rsidRDefault="00B308F2" w:rsidP="002C3F02">
      <w:pPr>
        <w:pStyle w:val="27"/>
        <w:numPr>
          <w:ilvl w:val="0"/>
          <w:numId w:val="24"/>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Приведения динамического процесса к множеству статических состояний объекта</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60" w:hanging="360"/>
        <w:jc w:val="both"/>
        <w:rPr>
          <w:sz w:val="28"/>
          <w:szCs w:val="28"/>
        </w:rPr>
      </w:pPr>
      <w:r w:rsidRPr="002C3F02">
        <w:rPr>
          <w:color w:val="000000"/>
          <w:sz w:val="28"/>
          <w:szCs w:val="28"/>
          <w:lang w:bidi="ru-RU"/>
        </w:rPr>
        <w:t>Свойство, при котором модели могут быть полностью или частично использоваться</w:t>
      </w:r>
      <w:r w:rsidR="00647027" w:rsidRPr="002C3F02">
        <w:rPr>
          <w:color w:val="000000"/>
          <w:sz w:val="28"/>
          <w:szCs w:val="28"/>
          <w:lang w:bidi="ru-RU"/>
        </w:rPr>
        <w:t xml:space="preserve"> </w:t>
      </w:r>
      <w:r w:rsidRPr="002C3F02">
        <w:rPr>
          <w:color w:val="000000"/>
          <w:sz w:val="28"/>
          <w:szCs w:val="28"/>
          <w:lang w:bidi="ru-RU"/>
        </w:rPr>
        <w:t>при создании других моделей</w:t>
      </w:r>
      <w:r w:rsidR="00647027" w:rsidRPr="002C3F02">
        <w:rPr>
          <w:color w:val="000000"/>
          <w:sz w:val="28"/>
          <w:szCs w:val="28"/>
          <w:lang w:bidi="ru-RU"/>
        </w:rPr>
        <w:t>…</w:t>
      </w:r>
    </w:p>
    <w:p w:rsidR="00B308F2" w:rsidRPr="002C3F02" w:rsidRDefault="00B308F2" w:rsidP="002C3F02">
      <w:pPr>
        <w:pStyle w:val="27"/>
        <w:numPr>
          <w:ilvl w:val="0"/>
          <w:numId w:val="25"/>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Универсальностью</w:t>
      </w:r>
    </w:p>
    <w:p w:rsidR="00B308F2" w:rsidRPr="002C3F02" w:rsidRDefault="00B308F2" w:rsidP="002C3F02">
      <w:pPr>
        <w:pStyle w:val="27"/>
        <w:numPr>
          <w:ilvl w:val="0"/>
          <w:numId w:val="25"/>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Неопределенностью</w:t>
      </w:r>
    </w:p>
    <w:p w:rsidR="00B308F2" w:rsidRPr="002C3F02" w:rsidRDefault="00B308F2" w:rsidP="002C3F02">
      <w:pPr>
        <w:pStyle w:val="27"/>
        <w:numPr>
          <w:ilvl w:val="0"/>
          <w:numId w:val="25"/>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Неизвестностью</w:t>
      </w:r>
    </w:p>
    <w:p w:rsidR="00B308F2" w:rsidRPr="002C3F02" w:rsidRDefault="00B308F2" w:rsidP="002C3F02">
      <w:pPr>
        <w:pStyle w:val="27"/>
        <w:numPr>
          <w:ilvl w:val="0"/>
          <w:numId w:val="25"/>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Случайностью</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20" w:hanging="360"/>
        <w:jc w:val="both"/>
        <w:rPr>
          <w:sz w:val="28"/>
          <w:szCs w:val="28"/>
        </w:rPr>
      </w:pPr>
      <w:r w:rsidRPr="002C3F02">
        <w:rPr>
          <w:color w:val="000000"/>
          <w:sz w:val="28"/>
          <w:szCs w:val="28"/>
          <w:lang w:bidi="ru-RU"/>
        </w:rPr>
        <w:t>Непрерывно-детерминированные схемы моделирования определяют</w:t>
      </w:r>
      <w:r w:rsidR="00647027" w:rsidRPr="002C3F02">
        <w:rPr>
          <w:color w:val="000000"/>
          <w:sz w:val="28"/>
          <w:szCs w:val="28"/>
          <w:lang w:bidi="ru-RU"/>
        </w:rPr>
        <w:t>…</w:t>
      </w:r>
    </w:p>
    <w:p w:rsidR="00B308F2" w:rsidRPr="002C3F02" w:rsidRDefault="00B308F2" w:rsidP="002C3F02">
      <w:pPr>
        <w:pStyle w:val="27"/>
        <w:numPr>
          <w:ilvl w:val="0"/>
          <w:numId w:val="26"/>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непрерывных функций с учётом случайных факторов</w:t>
      </w:r>
    </w:p>
    <w:p w:rsidR="00B308F2" w:rsidRPr="002C3F02" w:rsidRDefault="00B308F2" w:rsidP="002C3F02">
      <w:pPr>
        <w:pStyle w:val="27"/>
        <w:numPr>
          <w:ilvl w:val="0"/>
          <w:numId w:val="26"/>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непрерывных функций без учёта случайных факторов</w:t>
      </w:r>
    </w:p>
    <w:p w:rsidR="00B308F2" w:rsidRPr="002C3F02" w:rsidRDefault="00B308F2" w:rsidP="002C3F02">
      <w:pPr>
        <w:pStyle w:val="27"/>
        <w:numPr>
          <w:ilvl w:val="0"/>
          <w:numId w:val="26"/>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функций непрерывных во времени</w:t>
      </w:r>
    </w:p>
    <w:p w:rsidR="00B308F2" w:rsidRPr="002C3F02" w:rsidRDefault="00B308F2" w:rsidP="002C3F02">
      <w:pPr>
        <w:pStyle w:val="27"/>
        <w:numPr>
          <w:ilvl w:val="0"/>
          <w:numId w:val="26"/>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lastRenderedPageBreak/>
        <w:t>Математическое описание системы с помощью дискретно-непрерывных функций</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20" w:hanging="360"/>
        <w:jc w:val="both"/>
        <w:rPr>
          <w:sz w:val="28"/>
          <w:szCs w:val="28"/>
        </w:rPr>
      </w:pPr>
      <w:r w:rsidRPr="002C3F02">
        <w:rPr>
          <w:color w:val="000000"/>
          <w:sz w:val="28"/>
          <w:szCs w:val="28"/>
          <w:lang w:bidi="ru-RU"/>
        </w:rPr>
        <w:t xml:space="preserve">Погрешность </w:t>
      </w:r>
      <w:r w:rsidR="00647027" w:rsidRPr="002C3F02">
        <w:rPr>
          <w:color w:val="000000"/>
          <w:sz w:val="28"/>
          <w:szCs w:val="28"/>
          <w:lang w:bidi="ru-RU"/>
        </w:rPr>
        <w:t>математической модели связана с…</w:t>
      </w:r>
    </w:p>
    <w:p w:rsidR="00B308F2" w:rsidRPr="002C3F02" w:rsidRDefault="00B308F2" w:rsidP="002C3F02">
      <w:pPr>
        <w:pStyle w:val="27"/>
        <w:numPr>
          <w:ilvl w:val="0"/>
          <w:numId w:val="27"/>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Несоответствием физической реальности, так как абсолютная истина недостижима</w:t>
      </w:r>
    </w:p>
    <w:p w:rsidR="00B308F2" w:rsidRPr="002C3F02" w:rsidRDefault="00B308F2" w:rsidP="002C3F02">
      <w:pPr>
        <w:pStyle w:val="27"/>
        <w:numPr>
          <w:ilvl w:val="0"/>
          <w:numId w:val="27"/>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Неадекватностью модели</w:t>
      </w:r>
    </w:p>
    <w:p w:rsidR="00B308F2" w:rsidRPr="002C3F02" w:rsidRDefault="00B308F2" w:rsidP="002C3F02">
      <w:pPr>
        <w:pStyle w:val="27"/>
        <w:numPr>
          <w:ilvl w:val="0"/>
          <w:numId w:val="27"/>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Неэкономичностью модели</w:t>
      </w:r>
    </w:p>
    <w:p w:rsidR="005F3E34" w:rsidRPr="002C3F02" w:rsidRDefault="00B308F2" w:rsidP="002C3F02">
      <w:pPr>
        <w:pStyle w:val="27"/>
        <w:numPr>
          <w:ilvl w:val="0"/>
          <w:numId w:val="27"/>
        </w:numPr>
        <w:shd w:val="clear" w:color="auto" w:fill="auto"/>
        <w:tabs>
          <w:tab w:val="left" w:pos="767"/>
        </w:tabs>
        <w:spacing w:after="0" w:line="276" w:lineRule="auto"/>
        <w:ind w:left="380" w:firstLine="0"/>
        <w:jc w:val="both"/>
        <w:rPr>
          <w:sz w:val="28"/>
          <w:szCs w:val="28"/>
        </w:rPr>
      </w:pPr>
      <w:r w:rsidRPr="002C3F02">
        <w:rPr>
          <w:color w:val="000000"/>
          <w:sz w:val="28"/>
          <w:szCs w:val="28"/>
          <w:lang w:bidi="ru-RU"/>
        </w:rPr>
        <w:t>Неэффективностью модели</w:t>
      </w:r>
    </w:p>
    <w:p w:rsidR="005F3E34" w:rsidRPr="002C3F02" w:rsidRDefault="005F3E34" w:rsidP="002C3F02">
      <w:pPr>
        <w:spacing w:line="276" w:lineRule="auto"/>
        <w:ind w:firstLine="709"/>
        <w:jc w:val="both"/>
        <w:rPr>
          <w:i/>
          <w:sz w:val="28"/>
          <w:szCs w:val="28"/>
        </w:rPr>
      </w:pPr>
    </w:p>
    <w:p w:rsidR="00AD5707" w:rsidRPr="002C3F02" w:rsidRDefault="00AD5707" w:rsidP="002C3F02">
      <w:pPr>
        <w:spacing w:line="276" w:lineRule="auto"/>
        <w:ind w:firstLine="709"/>
        <w:jc w:val="both"/>
        <w:rPr>
          <w:i/>
          <w:sz w:val="28"/>
          <w:szCs w:val="28"/>
        </w:rPr>
      </w:pPr>
    </w:p>
    <w:p w:rsidR="00572682" w:rsidRPr="000D31C3" w:rsidRDefault="00572682" w:rsidP="002C3F02">
      <w:pPr>
        <w:pStyle w:val="12"/>
        <w:rPr>
          <w:sz w:val="28"/>
          <w:szCs w:val="28"/>
        </w:rPr>
      </w:pPr>
      <w:bookmarkStart w:id="15" w:name="_Toc171414201"/>
      <w:r w:rsidRPr="000D31C3">
        <w:rPr>
          <w:sz w:val="28"/>
          <w:szCs w:val="28"/>
        </w:rPr>
        <w:t>7. Фонд оценочных средств для проведения промежуточной аттестации обучающихся по дисциплине</w:t>
      </w:r>
      <w:bookmarkEnd w:id="15"/>
    </w:p>
    <w:p w:rsidR="00AD5707" w:rsidRPr="002C3F02" w:rsidRDefault="00572682" w:rsidP="002C3F02">
      <w:pPr>
        <w:spacing w:line="360" w:lineRule="auto"/>
        <w:ind w:firstLine="709"/>
        <w:jc w:val="both"/>
        <w:rPr>
          <w:b/>
          <w:sz w:val="28"/>
          <w:szCs w:val="28"/>
        </w:rPr>
      </w:pPr>
      <w:r w:rsidRPr="002C3F02">
        <w:rPr>
          <w:sz w:val="28"/>
          <w:szCs w:val="28"/>
        </w:rPr>
        <w:t>Перечень компетенций и их структура в виде знаний, умений и владений содержится в разделе 2 «</w:t>
      </w:r>
      <w:r w:rsidR="00AD5707" w:rsidRPr="002C3F0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5707" w:rsidRPr="002C3F02">
        <w:rPr>
          <w:b/>
          <w:sz w:val="28"/>
          <w:szCs w:val="28"/>
        </w:rPr>
        <w:t xml:space="preserve"> </w:t>
      </w:r>
    </w:p>
    <w:p w:rsidR="00AD5707" w:rsidRPr="002C3F02" w:rsidRDefault="00AD5707" w:rsidP="002C3F02">
      <w:pPr>
        <w:spacing w:line="360" w:lineRule="auto"/>
        <w:ind w:firstLine="709"/>
        <w:jc w:val="both"/>
        <w:rPr>
          <w:b/>
          <w:sz w:val="28"/>
          <w:szCs w:val="28"/>
        </w:rPr>
        <w:sectPr w:rsidR="00AD5707" w:rsidRPr="002C3F02" w:rsidSect="000D31C3">
          <w:footerReference w:type="default" r:id="rId12"/>
          <w:pgSz w:w="11906" w:h="16838"/>
          <w:pgMar w:top="1276" w:right="849" w:bottom="1418" w:left="1134" w:header="0" w:footer="567" w:gutter="0"/>
          <w:cols w:space="708"/>
          <w:docGrid w:linePitch="360"/>
        </w:sectPr>
      </w:pPr>
    </w:p>
    <w:p w:rsidR="00443073" w:rsidRPr="002C3F02" w:rsidRDefault="002B5BE5" w:rsidP="002C3F02">
      <w:pPr>
        <w:spacing w:line="360" w:lineRule="auto"/>
        <w:ind w:firstLine="709"/>
        <w:jc w:val="both"/>
        <w:rPr>
          <w:b/>
          <w:bCs/>
          <w:iCs/>
          <w:sz w:val="28"/>
          <w:szCs w:val="28"/>
        </w:rPr>
      </w:pPr>
      <w:r w:rsidRPr="002C3F02">
        <w:rPr>
          <w:b/>
          <w:sz w:val="28"/>
          <w:szCs w:val="28"/>
        </w:rPr>
        <w:lastRenderedPageBreak/>
        <w:t xml:space="preserve">Типовые контрольные задания или иные материалы, необходимые для оценки индикаторов достижения компетенций, </w:t>
      </w:r>
      <w:r w:rsidR="006B0B7A" w:rsidRPr="002C3F02">
        <w:rPr>
          <w:b/>
          <w:sz w:val="28"/>
          <w:szCs w:val="28"/>
        </w:rPr>
        <w:t>знаний и умений,</w:t>
      </w:r>
      <w:r w:rsidRPr="002C3F02">
        <w:rPr>
          <w:b/>
          <w:sz w:val="28"/>
          <w:szCs w:val="28"/>
        </w:rPr>
        <w:t xml:space="preserve"> </w:t>
      </w:r>
      <w:r w:rsidR="00443073" w:rsidRPr="002C3F02">
        <w:rPr>
          <w:b/>
          <w:bCs/>
          <w:iCs/>
          <w:sz w:val="28"/>
          <w:szCs w:val="28"/>
        </w:rPr>
        <w:t>формируемых дисциплиной.</w:t>
      </w:r>
    </w:p>
    <w:p w:rsidR="00443073" w:rsidRPr="002C3F02" w:rsidRDefault="00443073" w:rsidP="002C3F02">
      <w:pPr>
        <w:pStyle w:val="Style10"/>
        <w:widowControl/>
        <w:spacing w:line="276" w:lineRule="auto"/>
        <w:ind w:firstLine="709"/>
        <w:rPr>
          <w:b/>
          <w:bCs/>
          <w:i/>
          <w:sz w:val="28"/>
          <w:szCs w:val="28"/>
        </w:rPr>
      </w:pPr>
    </w:p>
    <w:tbl>
      <w:tblPr>
        <w:tblStyle w:val="a4"/>
        <w:tblW w:w="5470" w:type="pct"/>
        <w:tblInd w:w="-572" w:type="dxa"/>
        <w:tblLayout w:type="fixed"/>
        <w:tblLook w:val="04A0" w:firstRow="1" w:lastRow="0" w:firstColumn="1" w:lastColumn="0" w:noHBand="0" w:noVBand="1"/>
      </w:tblPr>
      <w:tblGrid>
        <w:gridCol w:w="2539"/>
        <w:gridCol w:w="2172"/>
        <w:gridCol w:w="3794"/>
        <w:gridCol w:w="6802"/>
      </w:tblGrid>
      <w:tr w:rsidR="00697E9F" w:rsidRPr="002C3F02" w:rsidTr="000D31C3">
        <w:tc>
          <w:tcPr>
            <w:tcW w:w="2539" w:type="dxa"/>
          </w:tcPr>
          <w:p w:rsidR="00697E9F" w:rsidRPr="002C3F02" w:rsidRDefault="00697E9F" w:rsidP="002C3F02">
            <w:pPr>
              <w:widowControl w:val="0"/>
              <w:tabs>
                <w:tab w:val="left" w:pos="540"/>
              </w:tabs>
              <w:autoSpaceDE w:val="0"/>
              <w:autoSpaceDN w:val="0"/>
              <w:adjustRightInd w:val="0"/>
              <w:contextualSpacing/>
              <w:jc w:val="center"/>
            </w:pPr>
            <w:r w:rsidRPr="002C3F02">
              <w:t>Наименование компетенции</w:t>
            </w:r>
          </w:p>
          <w:p w:rsidR="00697E9F" w:rsidRPr="002C3F02" w:rsidRDefault="00697E9F" w:rsidP="002C3F02">
            <w:pPr>
              <w:widowControl w:val="0"/>
              <w:tabs>
                <w:tab w:val="left" w:pos="540"/>
              </w:tabs>
              <w:autoSpaceDE w:val="0"/>
              <w:autoSpaceDN w:val="0"/>
              <w:adjustRightInd w:val="0"/>
              <w:ind w:left="-441" w:firstLine="441"/>
              <w:contextualSpacing/>
              <w:jc w:val="center"/>
            </w:pPr>
          </w:p>
        </w:tc>
        <w:tc>
          <w:tcPr>
            <w:tcW w:w="2172" w:type="dxa"/>
          </w:tcPr>
          <w:p w:rsidR="00697E9F" w:rsidRPr="002C3F02" w:rsidRDefault="00697E9F" w:rsidP="002C3F02">
            <w:pPr>
              <w:widowControl w:val="0"/>
              <w:tabs>
                <w:tab w:val="left" w:pos="540"/>
              </w:tabs>
              <w:autoSpaceDE w:val="0"/>
              <w:autoSpaceDN w:val="0"/>
              <w:adjustRightInd w:val="0"/>
              <w:contextualSpacing/>
              <w:jc w:val="center"/>
            </w:pPr>
            <w:r w:rsidRPr="002C3F02">
              <w:t>Индикаторы достижения компетенции</w:t>
            </w:r>
          </w:p>
        </w:tc>
        <w:tc>
          <w:tcPr>
            <w:tcW w:w="3794" w:type="dxa"/>
          </w:tcPr>
          <w:p w:rsidR="00697E9F" w:rsidRPr="002C3F02" w:rsidRDefault="00697E9F" w:rsidP="002C3F02">
            <w:pPr>
              <w:widowControl w:val="0"/>
              <w:tabs>
                <w:tab w:val="left" w:pos="540"/>
              </w:tabs>
              <w:autoSpaceDE w:val="0"/>
              <w:autoSpaceDN w:val="0"/>
              <w:adjustRightInd w:val="0"/>
              <w:contextualSpacing/>
              <w:jc w:val="center"/>
            </w:pPr>
            <w:r w:rsidRPr="002C3F02">
              <w:t>Результаты обучения (умения и знания), соотнесенные с индикаторами достижения компетенции</w:t>
            </w:r>
          </w:p>
        </w:tc>
        <w:tc>
          <w:tcPr>
            <w:tcW w:w="6802" w:type="dxa"/>
          </w:tcPr>
          <w:p w:rsidR="00697E9F" w:rsidRPr="002C3F02" w:rsidRDefault="00697E9F" w:rsidP="002C3F02">
            <w:pPr>
              <w:widowControl w:val="0"/>
              <w:tabs>
                <w:tab w:val="left" w:pos="540"/>
              </w:tabs>
              <w:autoSpaceDE w:val="0"/>
              <w:autoSpaceDN w:val="0"/>
              <w:adjustRightInd w:val="0"/>
              <w:contextualSpacing/>
              <w:jc w:val="center"/>
            </w:pPr>
            <w:r w:rsidRPr="002C3F02">
              <w:t>Типовые контрольные задания</w:t>
            </w:r>
          </w:p>
        </w:tc>
      </w:tr>
      <w:tr w:rsidR="00697E9F" w:rsidRPr="002C3F02" w:rsidTr="000D31C3">
        <w:trPr>
          <w:trHeight w:val="2125"/>
        </w:trPr>
        <w:tc>
          <w:tcPr>
            <w:tcW w:w="2539" w:type="dxa"/>
            <w:vMerge w:val="restart"/>
          </w:tcPr>
          <w:p w:rsidR="00697E9F" w:rsidRPr="002C3F02" w:rsidRDefault="00697E9F" w:rsidP="002C3F02">
            <w:pPr>
              <w:tabs>
                <w:tab w:val="left" w:pos="540"/>
              </w:tabs>
              <w:contextualSpacing/>
              <w:rPr>
                <w:b/>
                <w:bCs/>
              </w:rPr>
            </w:pPr>
            <w:r w:rsidRPr="002C3F02">
              <w:rPr>
                <w:b/>
                <w:bCs/>
              </w:rPr>
              <w:t>ПКН-5</w:t>
            </w:r>
          </w:p>
          <w:p w:rsidR="00697E9F" w:rsidRPr="002C3F02" w:rsidRDefault="00697E9F" w:rsidP="002C3F02">
            <w:pPr>
              <w:tabs>
                <w:tab w:val="left" w:pos="540"/>
              </w:tabs>
              <w:contextualSpacing/>
            </w:pPr>
            <w:r w:rsidRPr="002C3F02">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172" w:type="dxa"/>
          </w:tcPr>
          <w:p w:rsidR="00697E9F" w:rsidRPr="002C3F02" w:rsidRDefault="00697E9F" w:rsidP="002C3F02">
            <w:pPr>
              <w:tabs>
                <w:tab w:val="left" w:pos="540"/>
              </w:tabs>
              <w:contextualSpacing/>
            </w:pPr>
            <w:r w:rsidRPr="002C3F02">
              <w:t>1. 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экономико-математические методы оценки эффективности и риска инвестиционных проектов и программ.</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проводить оценку эффективности и риска инвестиционных проектов и программ, оценку технологических, предпринимательских, социальных и прочих рисков.</w:t>
            </w:r>
          </w:p>
        </w:tc>
        <w:tc>
          <w:tcPr>
            <w:tcW w:w="6802" w:type="dxa"/>
          </w:tcPr>
          <w:p w:rsidR="00697E9F" w:rsidRPr="002C3F02" w:rsidRDefault="00697E9F" w:rsidP="002C3F02">
            <w:pPr>
              <w:autoSpaceDE w:val="0"/>
              <w:autoSpaceDN w:val="0"/>
              <w:adjustRightInd w:val="0"/>
              <w:jc w:val="center"/>
              <w:rPr>
                <w:b/>
              </w:rPr>
            </w:pPr>
            <w:r w:rsidRPr="002C3F02">
              <w:rPr>
                <w:b/>
              </w:rPr>
              <w:t>Задание 1</w:t>
            </w:r>
          </w:p>
          <w:p w:rsidR="00697E9F" w:rsidRPr="002C3F02" w:rsidRDefault="00697E9F" w:rsidP="002C3F02">
            <w:r w:rsidRPr="002C3F02">
              <w:t>Требуется построить завод в одном из трех городов: A, B, C. Исследования показали, что постоянные годовые затраты   при производстве в этих городах равны 26000, 31000 и 42000 тыс. руб. соответственно, а переменные затраты - 5,6; 4,1; и 3,7 тыс. руб. за единицу продукции соответственно. Ожидаемый годовой объем производства - 3500 единиц.</w:t>
            </w:r>
          </w:p>
          <w:p w:rsidR="00697E9F" w:rsidRPr="002C3F02" w:rsidRDefault="00697E9F" w:rsidP="002C3F02">
            <w:r w:rsidRPr="002C3F02">
              <w:t>Выбрать город для строительства завода, используя метод размещения с учетом полных затрат.</w:t>
            </w:r>
          </w:p>
          <w:p w:rsidR="00697E9F" w:rsidRPr="002C3F02" w:rsidRDefault="00697E9F" w:rsidP="002C3F02"/>
          <w:p w:rsidR="00697E9F" w:rsidRPr="002C3F02" w:rsidRDefault="00697E9F" w:rsidP="002C3F02">
            <w:pPr>
              <w:spacing w:before="120" w:after="60" w:line="259" w:lineRule="auto"/>
            </w:pPr>
          </w:p>
        </w:tc>
      </w:tr>
      <w:tr w:rsidR="00697E9F" w:rsidRPr="002C3F02" w:rsidTr="000D31C3">
        <w:trPr>
          <w:trHeight w:val="454"/>
        </w:trPr>
        <w:tc>
          <w:tcPr>
            <w:tcW w:w="2539" w:type="dxa"/>
            <w:vMerge/>
            <w:vAlign w:val="center"/>
          </w:tcPr>
          <w:p w:rsidR="00697E9F" w:rsidRPr="002C3F02" w:rsidRDefault="00697E9F" w:rsidP="002C3F02">
            <w:pPr>
              <w:tabs>
                <w:tab w:val="left" w:pos="540"/>
              </w:tabs>
              <w:contextualSpacing/>
            </w:pPr>
          </w:p>
        </w:tc>
        <w:tc>
          <w:tcPr>
            <w:tcW w:w="2172" w:type="dxa"/>
          </w:tcPr>
          <w:p w:rsidR="00697E9F" w:rsidRPr="002C3F02" w:rsidRDefault="00697E9F" w:rsidP="002C3F02">
            <w:pPr>
              <w:tabs>
                <w:tab w:val="left" w:pos="540"/>
              </w:tabs>
              <w:contextualSpacing/>
            </w:pPr>
            <w:r w:rsidRPr="002C3F02">
              <w:t>2. Применяет знания о туристском планировании и проектировании в индустрии туризма и гостеприимства.</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способы применения математических методов принятия оптимальных решений в условиях риска и неопределенности.</w:t>
            </w:r>
          </w:p>
          <w:p w:rsidR="00697E9F" w:rsidRPr="002C3F02" w:rsidRDefault="00697E9F" w:rsidP="002C3F02">
            <w:pPr>
              <w:tabs>
                <w:tab w:val="left" w:pos="540"/>
              </w:tabs>
              <w:contextualSpacing/>
            </w:pPr>
          </w:p>
          <w:p w:rsidR="00697E9F" w:rsidRPr="002C3F02" w:rsidRDefault="00697E9F" w:rsidP="002C3F02">
            <w:pPr>
              <w:tabs>
                <w:tab w:val="left" w:pos="540"/>
              </w:tabs>
              <w:contextualSpacing/>
              <w:rPr>
                <w:i/>
                <w:iCs/>
              </w:rPr>
            </w:pPr>
            <w:r w:rsidRPr="002C3F02">
              <w:rPr>
                <w:i/>
                <w:iCs/>
              </w:rPr>
              <w:t>Уметь:</w:t>
            </w:r>
          </w:p>
          <w:p w:rsidR="00697E9F" w:rsidRPr="002C3F02" w:rsidRDefault="00697E9F" w:rsidP="002C3F02">
            <w:pPr>
              <w:tabs>
                <w:tab w:val="left" w:pos="540"/>
              </w:tabs>
              <w:contextualSpacing/>
            </w:pPr>
            <w:r w:rsidRPr="002C3F02">
              <w:t>оценивать эффективность управленческих решений, определять инструменты планирования проектов в индустрии туризма и гостеприимства</w:t>
            </w:r>
          </w:p>
        </w:tc>
        <w:tc>
          <w:tcPr>
            <w:tcW w:w="6802" w:type="dxa"/>
          </w:tcPr>
          <w:p w:rsidR="00697E9F" w:rsidRPr="002C3F02" w:rsidRDefault="00697E9F" w:rsidP="002C3F02">
            <w:pPr>
              <w:jc w:val="center"/>
              <w:rPr>
                <w:b/>
              </w:rPr>
            </w:pPr>
            <w:r w:rsidRPr="002C3F02">
              <w:rPr>
                <w:b/>
              </w:rPr>
              <w:t>Задание 2</w:t>
            </w:r>
          </w:p>
          <w:p w:rsidR="00697E9F" w:rsidRPr="002C3F02" w:rsidRDefault="00697E9F" w:rsidP="002C3F02">
            <w:pPr>
              <w:rPr>
                <w:iCs/>
              </w:rPr>
            </w:pPr>
            <w:r w:rsidRPr="002C3F02">
              <w:t>В партии поставки 300 изделий, величина бракованных изделий составляет 2%. Определить вероятность того, что в выборке из 6 изделий хотя бы одно окажется бракованным.</w:t>
            </w:r>
          </w:p>
          <w:p w:rsidR="00697E9F" w:rsidRPr="002C3F02" w:rsidRDefault="00697E9F" w:rsidP="002C3F02">
            <w:pPr>
              <w:tabs>
                <w:tab w:val="left" w:pos="540"/>
              </w:tabs>
              <w:contextualSpacing/>
              <w:rPr>
                <w:i/>
              </w:rPr>
            </w:pPr>
          </w:p>
        </w:tc>
      </w:tr>
      <w:tr w:rsidR="00697E9F" w:rsidRPr="002C3F02" w:rsidTr="000D31C3">
        <w:trPr>
          <w:trHeight w:val="3117"/>
        </w:trPr>
        <w:tc>
          <w:tcPr>
            <w:tcW w:w="2539" w:type="dxa"/>
            <w:vMerge/>
            <w:vAlign w:val="center"/>
          </w:tcPr>
          <w:p w:rsidR="00697E9F" w:rsidRPr="002C3F02" w:rsidRDefault="00697E9F" w:rsidP="002C3F02">
            <w:pPr>
              <w:tabs>
                <w:tab w:val="left" w:pos="540"/>
              </w:tabs>
              <w:contextualSpacing/>
            </w:pPr>
          </w:p>
        </w:tc>
        <w:tc>
          <w:tcPr>
            <w:tcW w:w="2172" w:type="dxa"/>
          </w:tcPr>
          <w:p w:rsidR="00697E9F" w:rsidRPr="002C3F02" w:rsidRDefault="00697E9F" w:rsidP="002C3F02">
            <w:pPr>
              <w:tabs>
                <w:tab w:val="left" w:pos="540"/>
              </w:tabs>
              <w:contextualSpacing/>
            </w:pPr>
            <w:r w:rsidRPr="002C3F02">
              <w:t>3. 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базовые основы эконометрического моделирования.</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выявлять, оценивать и интерпретировать взаимосвязи финансово-экономических и социально-экономических показателей.</w:t>
            </w:r>
          </w:p>
          <w:p w:rsidR="00697E9F" w:rsidRPr="002C3F02" w:rsidRDefault="00697E9F" w:rsidP="002C3F02">
            <w:pPr>
              <w:tabs>
                <w:tab w:val="left" w:pos="540"/>
              </w:tabs>
              <w:contextualSpacing/>
            </w:pPr>
          </w:p>
        </w:tc>
        <w:tc>
          <w:tcPr>
            <w:tcW w:w="6802" w:type="dxa"/>
          </w:tcPr>
          <w:p w:rsidR="00697E9F" w:rsidRPr="002C3F02" w:rsidRDefault="00697E9F" w:rsidP="002C3F02">
            <w:pPr>
              <w:autoSpaceDE w:val="0"/>
              <w:autoSpaceDN w:val="0"/>
              <w:adjustRightInd w:val="0"/>
              <w:jc w:val="center"/>
              <w:rPr>
                <w:b/>
              </w:rPr>
            </w:pPr>
            <w:r w:rsidRPr="002C3F02">
              <w:rPr>
                <w:b/>
              </w:rPr>
              <w:t>Задание 3</w:t>
            </w:r>
          </w:p>
          <w:p w:rsidR="00697E9F" w:rsidRPr="002C3F02" w:rsidRDefault="00697E9F" w:rsidP="002C3F02">
            <w:pPr>
              <w:tabs>
                <w:tab w:val="left" w:pos="540"/>
              </w:tabs>
              <w:contextualSpacing/>
              <w:rPr>
                <w:i/>
              </w:rPr>
            </w:pPr>
            <w:r w:rsidRPr="002C3F02">
              <w:t>На базу каждый час прибывает в среднем 5 автомашины за грузом. Каждая машина грузится одним погрузчиком, время погрузки 0,6 часа. Всего на базе 7 погрузчиков. Определить коэффициент загрузки погрузчиков.</w:t>
            </w:r>
          </w:p>
        </w:tc>
      </w:tr>
      <w:tr w:rsidR="00697E9F" w:rsidRPr="002C3F02" w:rsidTr="000D31C3">
        <w:trPr>
          <w:trHeight w:val="316"/>
        </w:trPr>
        <w:tc>
          <w:tcPr>
            <w:tcW w:w="2539" w:type="dxa"/>
            <w:vMerge w:val="restart"/>
          </w:tcPr>
          <w:p w:rsidR="00697E9F" w:rsidRPr="002C3F02" w:rsidRDefault="00697E9F" w:rsidP="002C3F02">
            <w:pPr>
              <w:tabs>
                <w:tab w:val="left" w:pos="540"/>
              </w:tabs>
              <w:contextualSpacing/>
              <w:jc w:val="both"/>
              <w:rPr>
                <w:b/>
                <w:bCs/>
              </w:rPr>
            </w:pPr>
            <w:r w:rsidRPr="002C3F02">
              <w:rPr>
                <w:b/>
                <w:bCs/>
              </w:rPr>
              <w:t>ПКН-6</w:t>
            </w:r>
          </w:p>
          <w:p w:rsidR="00697E9F" w:rsidRPr="002C3F02" w:rsidRDefault="00697E9F" w:rsidP="002C3F02">
            <w:pPr>
              <w:tabs>
                <w:tab w:val="left" w:pos="540"/>
              </w:tabs>
              <w:contextualSpacing/>
              <w:jc w:val="both"/>
            </w:pPr>
            <w:r w:rsidRPr="002C3F02">
              <w:t>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172" w:type="dxa"/>
          </w:tcPr>
          <w:p w:rsidR="00697E9F" w:rsidRPr="002C3F02" w:rsidRDefault="00697E9F" w:rsidP="002C3F02">
            <w:pPr>
              <w:tabs>
                <w:tab w:val="left" w:pos="540"/>
              </w:tabs>
              <w:contextualSpacing/>
            </w:pPr>
            <w:r w:rsidRPr="002C3F02">
              <w:t xml:space="preserve">1. Использует навыки проведения комплексных научных исследований с применением методов системного анализа и </w:t>
            </w:r>
            <w:proofErr w:type="spellStart"/>
            <w:r w:rsidRPr="002C3F02">
              <w:t>проактиного</w:t>
            </w:r>
            <w:proofErr w:type="spellEnd"/>
            <w:r w:rsidRPr="002C3F02">
              <w:t xml:space="preserve"> планирования развития рынка туристских услуг.</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методы аналитического планирования, методы проведения комплексных научных исследований с применением методов системного анализа.</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проводить структурирование и анализ проблемы принятия решений, планирование развития рынка туристских услуг.</w:t>
            </w:r>
          </w:p>
          <w:p w:rsidR="00697E9F" w:rsidRPr="002C3F02" w:rsidRDefault="00697E9F" w:rsidP="002C3F02">
            <w:pPr>
              <w:tabs>
                <w:tab w:val="left" w:pos="540"/>
              </w:tabs>
              <w:contextualSpacing/>
            </w:pPr>
          </w:p>
        </w:tc>
        <w:tc>
          <w:tcPr>
            <w:tcW w:w="6802" w:type="dxa"/>
          </w:tcPr>
          <w:p w:rsidR="00697E9F" w:rsidRPr="002C3F02" w:rsidRDefault="00697E9F" w:rsidP="002C3F02">
            <w:pPr>
              <w:autoSpaceDE w:val="0"/>
              <w:autoSpaceDN w:val="0"/>
              <w:adjustRightInd w:val="0"/>
              <w:spacing w:before="240"/>
              <w:jc w:val="center"/>
              <w:rPr>
                <w:b/>
              </w:rPr>
            </w:pPr>
            <w:r w:rsidRPr="002C3F02">
              <w:rPr>
                <w:b/>
              </w:rPr>
              <w:t>Задание 1</w:t>
            </w:r>
          </w:p>
          <w:p w:rsidR="00697E9F" w:rsidRPr="002C3F02" w:rsidRDefault="00697E9F" w:rsidP="002C3F02">
            <w:pPr>
              <w:autoSpaceDE w:val="0"/>
              <w:autoSpaceDN w:val="0"/>
              <w:adjustRightInd w:val="0"/>
              <w:rPr>
                <w:rFonts w:eastAsia="Calibri"/>
                <w:lang w:eastAsia="en-US"/>
              </w:rPr>
            </w:pPr>
          </w:p>
          <w:p w:rsidR="00697E9F" w:rsidRPr="002C3F02" w:rsidRDefault="00697E9F" w:rsidP="002C3F02">
            <w:pPr>
              <w:spacing w:before="120" w:after="60" w:line="259" w:lineRule="auto"/>
            </w:pPr>
            <w:r w:rsidRPr="002C3F02">
              <w:t>Определить максимальный поток автомашин для системы автодорог, представленной на рисунке.</w:t>
            </w:r>
          </w:p>
          <w:p w:rsidR="00697E9F" w:rsidRPr="002C3F02" w:rsidRDefault="00697E9F" w:rsidP="000D31C3">
            <w:pPr>
              <w:spacing w:before="120" w:after="60" w:line="259" w:lineRule="auto"/>
              <w:rPr>
                <w:i/>
              </w:rPr>
            </w:pPr>
            <w:r w:rsidRPr="002C3F02">
              <w:rPr>
                <w:noProof/>
              </w:rPr>
              <w:drawing>
                <wp:inline distT="0" distB="0" distL="0" distR="0" wp14:anchorId="70867797" wp14:editId="71A6C3C7">
                  <wp:extent cx="3060000" cy="13644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0000" cy="1364400"/>
                          </a:xfrm>
                          <a:prstGeom prst="rect">
                            <a:avLst/>
                          </a:prstGeom>
                          <a:noFill/>
                          <a:ln>
                            <a:noFill/>
                          </a:ln>
                        </pic:spPr>
                      </pic:pic>
                    </a:graphicData>
                  </a:graphic>
                </wp:inline>
              </w:drawing>
            </w:r>
          </w:p>
        </w:tc>
      </w:tr>
      <w:tr w:rsidR="00697E9F" w:rsidRPr="002C3F02" w:rsidTr="000D31C3">
        <w:trPr>
          <w:trHeight w:val="314"/>
        </w:trPr>
        <w:tc>
          <w:tcPr>
            <w:tcW w:w="2539" w:type="dxa"/>
            <w:vMerge/>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 xml:space="preserve">2. Грамотно и эффективно формулирует рекомендации научно-практического характера по формированию актуальной туристкой среды и ее элементов для обеспечения </w:t>
            </w:r>
            <w:r w:rsidRPr="002C3F02">
              <w:lastRenderedPageBreak/>
              <w:t>устойчивого развития регионов страны.</w:t>
            </w:r>
          </w:p>
        </w:tc>
        <w:tc>
          <w:tcPr>
            <w:tcW w:w="3794" w:type="dxa"/>
          </w:tcPr>
          <w:p w:rsidR="00697E9F" w:rsidRPr="002C3F02" w:rsidRDefault="00697E9F" w:rsidP="002C3F02">
            <w:pPr>
              <w:tabs>
                <w:tab w:val="left" w:pos="540"/>
              </w:tabs>
              <w:contextualSpacing/>
            </w:pPr>
            <w:r w:rsidRPr="002C3F02">
              <w:rPr>
                <w:i/>
              </w:rPr>
              <w:lastRenderedPageBreak/>
              <w:t>Знать:</w:t>
            </w:r>
            <w:r w:rsidRPr="002C3F02">
              <w:t xml:space="preserve"> </w:t>
            </w:r>
          </w:p>
          <w:p w:rsidR="00697E9F" w:rsidRPr="002C3F02" w:rsidRDefault="00697E9F" w:rsidP="002C3F02">
            <w:pPr>
              <w:tabs>
                <w:tab w:val="left" w:pos="540"/>
              </w:tabs>
              <w:contextualSpacing/>
            </w:pPr>
            <w:r w:rsidRPr="002C3F02">
              <w:t>основные этапы экономико-математического моделирования практического характера по формированию актуальной туристкой среды и ее элементов.</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lastRenderedPageBreak/>
              <w:t>выявлять и фиксировать формальную структуру исследуемого объекта, оперировать с формальной структурой с использованием математических методов, содержательно интерпретировать результаты экономико-математического моделирования.</w:t>
            </w:r>
          </w:p>
          <w:p w:rsidR="00697E9F" w:rsidRPr="002C3F02" w:rsidRDefault="00697E9F" w:rsidP="002C3F02">
            <w:pPr>
              <w:tabs>
                <w:tab w:val="left" w:pos="540"/>
              </w:tabs>
              <w:contextualSpacing/>
            </w:pPr>
          </w:p>
        </w:tc>
        <w:tc>
          <w:tcPr>
            <w:tcW w:w="6802" w:type="dxa"/>
          </w:tcPr>
          <w:p w:rsidR="006B0B7A" w:rsidRPr="002C3F02" w:rsidRDefault="006B0B7A" w:rsidP="002C3F02">
            <w:pPr>
              <w:autoSpaceDE w:val="0"/>
              <w:autoSpaceDN w:val="0"/>
              <w:adjustRightInd w:val="0"/>
              <w:jc w:val="center"/>
              <w:rPr>
                <w:b/>
              </w:rPr>
            </w:pPr>
            <w:r w:rsidRPr="002C3F02">
              <w:rPr>
                <w:b/>
              </w:rPr>
              <w:lastRenderedPageBreak/>
              <w:t>Задание 2</w:t>
            </w:r>
          </w:p>
          <w:p w:rsidR="006B0B7A" w:rsidRPr="002C3F02" w:rsidRDefault="006B0B7A" w:rsidP="002C3F02">
            <w:pPr>
              <w:spacing w:after="160" w:line="259" w:lineRule="auto"/>
              <w:rPr>
                <w:rFonts w:eastAsia="Calibri"/>
                <w:lang w:eastAsia="en-US"/>
              </w:rPr>
            </w:pPr>
            <w:r w:rsidRPr="002C3F02">
              <w:rPr>
                <w:rFonts w:eastAsia="Calibri"/>
                <w:lang w:eastAsia="en-US"/>
              </w:rPr>
              <w:t xml:space="preserve">Данные об объеме перевозок грузов </w:t>
            </w:r>
            <w:proofErr w:type="spellStart"/>
            <w:r w:rsidRPr="002C3F02">
              <w:rPr>
                <w:rFonts w:eastAsia="Calibri"/>
                <w:lang w:val="en-US" w:eastAsia="en-US"/>
              </w:rPr>
              <w:t>y</w:t>
            </w:r>
            <w:r w:rsidRPr="002C3F02">
              <w:rPr>
                <w:rFonts w:eastAsia="Calibri"/>
                <w:vertAlign w:val="subscript"/>
                <w:lang w:val="en-US" w:eastAsia="en-US"/>
              </w:rPr>
              <w:t>t</w:t>
            </w:r>
            <w:proofErr w:type="spellEnd"/>
            <w:r w:rsidRPr="002C3F02">
              <w:rPr>
                <w:rFonts w:eastAsia="Calibri"/>
                <w:lang w:eastAsia="en-US"/>
              </w:rPr>
              <w:t xml:space="preserve"> (млн. т) и прогнозы указаны в таблице.</w:t>
            </w:r>
          </w:p>
          <w:tbl>
            <w:tblPr>
              <w:tblStyle w:val="a4"/>
              <w:tblW w:w="5143" w:type="dxa"/>
              <w:tblLayout w:type="fixed"/>
              <w:tblLook w:val="04A0" w:firstRow="1" w:lastRow="0" w:firstColumn="1" w:lastColumn="0" w:noHBand="0" w:noVBand="1"/>
            </w:tblPr>
            <w:tblGrid>
              <w:gridCol w:w="1168"/>
              <w:gridCol w:w="573"/>
              <w:gridCol w:w="567"/>
              <w:gridCol w:w="567"/>
              <w:gridCol w:w="567"/>
              <w:gridCol w:w="567"/>
              <w:gridCol w:w="567"/>
              <w:gridCol w:w="567"/>
            </w:tblGrid>
            <w:tr w:rsidR="006B0B7A" w:rsidRPr="002C3F02" w:rsidTr="006B0B7A">
              <w:tc>
                <w:tcPr>
                  <w:tcW w:w="1168" w:type="dxa"/>
                </w:tcPr>
                <w:p w:rsidR="006B0B7A" w:rsidRPr="002C3F02" w:rsidRDefault="006B0B7A" w:rsidP="002C3F02">
                  <w:pPr>
                    <w:jc w:val="center"/>
                    <w:rPr>
                      <w:rFonts w:eastAsia="Calibri"/>
                      <w:sz w:val="20"/>
                      <w:lang w:eastAsia="en-US"/>
                    </w:rPr>
                  </w:pPr>
                  <w:r w:rsidRPr="002C3F02">
                    <w:rPr>
                      <w:rFonts w:eastAsia="Calibri"/>
                      <w:sz w:val="20"/>
                      <w:lang w:val="en-US" w:eastAsia="en-US"/>
                    </w:rPr>
                    <w:t>t</w:t>
                  </w:r>
                </w:p>
              </w:tc>
              <w:tc>
                <w:tcPr>
                  <w:tcW w:w="573" w:type="dxa"/>
                </w:tcPr>
                <w:p w:rsidR="006B0B7A" w:rsidRPr="002C3F02" w:rsidRDefault="006B0B7A" w:rsidP="002C3F02">
                  <w:pPr>
                    <w:jc w:val="center"/>
                    <w:rPr>
                      <w:rFonts w:eastAsia="Calibri"/>
                      <w:sz w:val="20"/>
                      <w:lang w:eastAsia="en-US"/>
                    </w:rPr>
                  </w:pPr>
                  <w:r w:rsidRPr="002C3F02">
                    <w:rPr>
                      <w:rFonts w:eastAsia="Calibri"/>
                      <w:sz w:val="20"/>
                      <w:lang w:eastAsia="en-US"/>
                    </w:rPr>
                    <w:t>1</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2</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3</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4</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5</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6</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7</w:t>
                  </w:r>
                </w:p>
              </w:tc>
            </w:tr>
            <w:tr w:rsidR="006B0B7A" w:rsidRPr="002C3F02" w:rsidTr="006B0B7A">
              <w:tc>
                <w:tcPr>
                  <w:tcW w:w="1168" w:type="dxa"/>
                </w:tcPr>
                <w:p w:rsidR="006B0B7A" w:rsidRPr="002C3F02" w:rsidRDefault="006B0B7A" w:rsidP="002C3F02">
                  <w:pPr>
                    <w:jc w:val="center"/>
                    <w:rPr>
                      <w:rFonts w:eastAsia="Calibri"/>
                      <w:sz w:val="20"/>
                      <w:lang w:eastAsia="en-US"/>
                    </w:rPr>
                  </w:pPr>
                  <w:proofErr w:type="spellStart"/>
                  <w:r w:rsidRPr="002C3F02">
                    <w:rPr>
                      <w:rFonts w:eastAsia="Calibri"/>
                      <w:sz w:val="20"/>
                      <w:lang w:val="en-US" w:eastAsia="en-US"/>
                    </w:rPr>
                    <w:t>y</w:t>
                  </w:r>
                  <w:r w:rsidRPr="002C3F02">
                    <w:rPr>
                      <w:rFonts w:eastAsia="Calibri"/>
                      <w:sz w:val="20"/>
                      <w:vertAlign w:val="subscript"/>
                      <w:lang w:val="en-US" w:eastAsia="en-US"/>
                    </w:rPr>
                    <w:t>t</w:t>
                  </w:r>
                  <w:proofErr w:type="spellEnd"/>
                </w:p>
              </w:tc>
              <w:tc>
                <w:tcPr>
                  <w:tcW w:w="573"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267</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258</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261</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256</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263</w:t>
                  </w:r>
                </w:p>
              </w:tc>
            </w:tr>
            <w:tr w:rsidR="006B0B7A" w:rsidRPr="002C3F02" w:rsidTr="006B0B7A">
              <w:tc>
                <w:tcPr>
                  <w:tcW w:w="1168" w:type="dxa"/>
                </w:tcPr>
                <w:p w:rsidR="006B0B7A" w:rsidRPr="002C3F02" w:rsidRDefault="006B0B7A" w:rsidP="002C3F02">
                  <w:pPr>
                    <w:rPr>
                      <w:rFonts w:eastAsia="Calibri"/>
                      <w:sz w:val="20"/>
                      <w:lang w:eastAsia="en-US"/>
                    </w:rPr>
                  </w:pPr>
                  <w:r w:rsidRPr="002C3F02">
                    <w:rPr>
                      <w:rFonts w:eastAsia="Calibri"/>
                      <w:sz w:val="20"/>
                      <w:lang w:eastAsia="en-US"/>
                    </w:rPr>
                    <w:t>Прогноз 1 модель</w:t>
                  </w:r>
                </w:p>
              </w:tc>
              <w:tc>
                <w:tcPr>
                  <w:tcW w:w="573"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274</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261</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250</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253</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249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251</w:t>
                  </w:r>
                </w:p>
              </w:tc>
            </w:tr>
            <w:tr w:rsidR="006B0B7A" w:rsidRPr="002C3F02" w:rsidTr="006B0B7A">
              <w:tc>
                <w:tcPr>
                  <w:tcW w:w="1168" w:type="dxa"/>
                </w:tcPr>
                <w:p w:rsidR="006B0B7A" w:rsidRPr="002C3F02" w:rsidRDefault="006B0B7A" w:rsidP="002C3F02">
                  <w:pPr>
                    <w:rPr>
                      <w:rFonts w:eastAsia="Calibri"/>
                      <w:sz w:val="20"/>
                      <w:lang w:eastAsia="en-US"/>
                    </w:rPr>
                  </w:pPr>
                  <w:r w:rsidRPr="002C3F02">
                    <w:rPr>
                      <w:rFonts w:eastAsia="Calibri"/>
                      <w:sz w:val="20"/>
                      <w:lang w:eastAsia="en-US"/>
                    </w:rPr>
                    <w:t>Прогноз 2 модель</w:t>
                  </w:r>
                </w:p>
              </w:tc>
              <w:tc>
                <w:tcPr>
                  <w:tcW w:w="573"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264</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273</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253</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278</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264</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251</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267</w:t>
                  </w:r>
                </w:p>
              </w:tc>
            </w:tr>
          </w:tbl>
          <w:p w:rsidR="006B0B7A" w:rsidRPr="002C3F02" w:rsidRDefault="006B0B7A" w:rsidP="002C3F02">
            <w:pPr>
              <w:spacing w:before="240" w:line="259" w:lineRule="auto"/>
              <w:rPr>
                <w:rFonts w:eastAsia="Calibri"/>
                <w:lang w:eastAsia="en-US"/>
              </w:rPr>
            </w:pPr>
            <w:r w:rsidRPr="002C3F02">
              <w:rPr>
                <w:rFonts w:eastAsia="Calibri"/>
                <w:lang w:eastAsia="en-US"/>
              </w:rPr>
              <w:lastRenderedPageBreak/>
              <w:t>Найти относительную ошибку по модулю и среднюю абсолютную ошибку по модулю для прогнозов по двум моделям.</w:t>
            </w:r>
          </w:p>
          <w:p w:rsidR="00697E9F" w:rsidRPr="002C3F02" w:rsidRDefault="00697E9F" w:rsidP="002C3F02">
            <w:pPr>
              <w:tabs>
                <w:tab w:val="left" w:pos="540"/>
              </w:tabs>
              <w:contextualSpacing/>
              <w:rPr>
                <w:i/>
              </w:rPr>
            </w:pPr>
          </w:p>
        </w:tc>
      </w:tr>
      <w:tr w:rsidR="00697E9F" w:rsidRPr="002C3F02" w:rsidTr="000D31C3">
        <w:trPr>
          <w:trHeight w:val="983"/>
        </w:trPr>
        <w:tc>
          <w:tcPr>
            <w:tcW w:w="2539" w:type="dxa"/>
            <w:vMerge/>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 xml:space="preserve">3. Генерирует проекты развития туризма, в том числе с использованием механизма государственно-частного и </w:t>
            </w:r>
            <w:proofErr w:type="spellStart"/>
            <w:r w:rsidRPr="002C3F02">
              <w:t>муниципально</w:t>
            </w:r>
            <w:proofErr w:type="spellEnd"/>
            <w:r w:rsidRPr="002C3F02">
              <w:t>-частного партнерства.</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методы качественного оценивания систем для генерирования идей, их сравнения и выявления лучших из них.</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планировать и применять подходы, методы и технологии научно-прикладных исследований в избранной сфере профессиональной деятельности</w:t>
            </w:r>
          </w:p>
        </w:tc>
        <w:tc>
          <w:tcPr>
            <w:tcW w:w="6802" w:type="dxa"/>
          </w:tcPr>
          <w:p w:rsidR="006B0B7A" w:rsidRPr="002C3F02" w:rsidRDefault="006B0B7A" w:rsidP="002C3F02">
            <w:pPr>
              <w:autoSpaceDE w:val="0"/>
              <w:autoSpaceDN w:val="0"/>
              <w:adjustRightInd w:val="0"/>
              <w:spacing w:before="120"/>
              <w:jc w:val="center"/>
              <w:rPr>
                <w:b/>
              </w:rPr>
            </w:pPr>
            <w:r w:rsidRPr="002C3F02">
              <w:rPr>
                <w:b/>
              </w:rPr>
              <w:t>Задание 3</w:t>
            </w:r>
          </w:p>
          <w:p w:rsidR="006B0B7A" w:rsidRPr="002C3F02" w:rsidRDefault="006B0B7A" w:rsidP="002C3F02">
            <w:pPr>
              <w:autoSpaceDE w:val="0"/>
              <w:autoSpaceDN w:val="0"/>
              <w:adjustRightInd w:val="0"/>
            </w:pPr>
            <w:r w:rsidRPr="002C3F02">
              <w:t>Проект состоит из девяти основных работ (таблица).</w:t>
            </w:r>
          </w:p>
          <w:p w:rsidR="006B0B7A" w:rsidRPr="002C3F02" w:rsidRDefault="006B0B7A" w:rsidP="002C3F02">
            <w:pPr>
              <w:autoSpaceDE w:val="0"/>
              <w:autoSpaceDN w:val="0"/>
              <w:adjustRightInd w:val="0"/>
            </w:pPr>
          </w:p>
          <w:tbl>
            <w:tblPr>
              <w:tblStyle w:val="a4"/>
              <w:tblW w:w="4432" w:type="dxa"/>
              <w:jc w:val="center"/>
              <w:tblLayout w:type="fixed"/>
              <w:tblLook w:val="04A0" w:firstRow="1" w:lastRow="0" w:firstColumn="1" w:lastColumn="0" w:noHBand="0" w:noVBand="1"/>
            </w:tblPr>
            <w:tblGrid>
              <w:gridCol w:w="751"/>
              <w:gridCol w:w="993"/>
              <w:gridCol w:w="1129"/>
              <w:gridCol w:w="1559"/>
            </w:tblGrid>
            <w:tr w:rsidR="006B0B7A" w:rsidRPr="002C3F02" w:rsidTr="002D7207">
              <w:trPr>
                <w:trHeight w:val="323"/>
                <w:jc w:val="center"/>
              </w:trPr>
              <w:tc>
                <w:tcPr>
                  <w:tcW w:w="751" w:type="dxa"/>
                  <w:vMerge w:val="restart"/>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Работа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Предшествующие работы</w:t>
                  </w:r>
                </w:p>
              </w:tc>
              <w:tc>
                <w:tcPr>
                  <w:tcW w:w="2688" w:type="dxa"/>
                  <w:gridSpan w:val="2"/>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Продолжительность работ, дней</w:t>
                  </w:r>
                </w:p>
              </w:tc>
            </w:tr>
            <w:tr w:rsidR="006B0B7A" w:rsidRPr="002C3F02" w:rsidTr="002D7207">
              <w:trPr>
                <w:trHeight w:val="322"/>
                <w:jc w:val="center"/>
              </w:trPr>
              <w:tc>
                <w:tcPr>
                  <w:tcW w:w="751" w:type="dxa"/>
                  <w:vMerge/>
                  <w:tcBorders>
                    <w:top w:val="single" w:sz="4" w:space="0" w:color="auto"/>
                    <w:left w:val="single" w:sz="4" w:space="0" w:color="auto"/>
                    <w:bottom w:val="single" w:sz="4" w:space="0" w:color="auto"/>
                    <w:right w:val="single" w:sz="4" w:space="0" w:color="auto"/>
                  </w:tcBorders>
                  <w:vAlign w:val="center"/>
                  <w:hideMark/>
                </w:tcPr>
                <w:p w:rsidR="006B0B7A" w:rsidRPr="002C3F02" w:rsidRDefault="006B0B7A" w:rsidP="002C3F02">
                  <w:pPr>
                    <w:autoSpaceDE w:val="0"/>
                    <w:autoSpaceDN w:val="0"/>
                    <w:adjustRightInd w:val="0"/>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B0B7A" w:rsidRPr="002C3F02" w:rsidRDefault="006B0B7A" w:rsidP="002C3F02">
                  <w:pPr>
                    <w:autoSpaceDE w:val="0"/>
                    <w:autoSpaceDN w:val="0"/>
                    <w:adjustRightInd w:val="0"/>
                  </w:pP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 xml:space="preserve">оптимистическая, </w:t>
                  </w:r>
                  <w:r w:rsidRPr="002C3F02">
                    <w:rPr>
                      <w:i/>
                      <w:lang w:val="en-US"/>
                    </w:rPr>
                    <w:t>a</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 xml:space="preserve">пессимистическая, </w:t>
                  </w:r>
                  <w:r w:rsidRPr="002C3F02">
                    <w:rPr>
                      <w:i/>
                      <w:lang w:val="en-US"/>
                    </w:rPr>
                    <w:t>b</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A</w:t>
                  </w:r>
                </w:p>
              </w:tc>
              <w:tc>
                <w:tcPr>
                  <w:tcW w:w="993" w:type="dxa"/>
                  <w:tcBorders>
                    <w:top w:val="single" w:sz="4" w:space="0" w:color="auto"/>
                    <w:left w:val="single" w:sz="4" w:space="0" w:color="auto"/>
                    <w:bottom w:val="single" w:sz="4" w:space="0" w:color="auto"/>
                    <w:right w:val="single" w:sz="4" w:space="0" w:color="auto"/>
                  </w:tcBorders>
                </w:tcPr>
                <w:p w:rsidR="006B0B7A" w:rsidRPr="002C3F02" w:rsidRDefault="006B0B7A" w:rsidP="002C3F02">
                  <w:pPr>
                    <w:autoSpaceDE w:val="0"/>
                    <w:autoSpaceDN w:val="0"/>
                    <w:adjustRightInd w:val="0"/>
                  </w:pP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3</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5</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B</w:t>
                  </w:r>
                </w:p>
              </w:tc>
              <w:tc>
                <w:tcPr>
                  <w:tcW w:w="993" w:type="dxa"/>
                  <w:tcBorders>
                    <w:top w:val="single" w:sz="4" w:space="0" w:color="auto"/>
                    <w:left w:val="single" w:sz="4" w:space="0" w:color="auto"/>
                    <w:bottom w:val="single" w:sz="4" w:space="0" w:color="auto"/>
                    <w:right w:val="single" w:sz="4" w:space="0" w:color="auto"/>
                  </w:tcBorders>
                </w:tcPr>
                <w:p w:rsidR="006B0B7A" w:rsidRPr="002C3F02" w:rsidRDefault="006B0B7A" w:rsidP="002C3F02">
                  <w:pPr>
                    <w:autoSpaceDE w:val="0"/>
                    <w:autoSpaceDN w:val="0"/>
                    <w:adjustRightInd w:val="0"/>
                  </w:pP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2,5</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3,5</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C</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A</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6</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8</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D</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A</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5</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9</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E</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B</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5</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8</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F</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D</w:t>
                  </w:r>
                  <w:r w:rsidRPr="002C3F02">
                    <w:t xml:space="preserve">, </w:t>
                  </w:r>
                  <w:r w:rsidRPr="002C3F02">
                    <w:rPr>
                      <w:lang w:val="en-US"/>
                    </w:rPr>
                    <w:t>E</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2</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4</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G</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D</w:t>
                  </w:r>
                  <w:r w:rsidRPr="002C3F02">
                    <w:t xml:space="preserve">, </w:t>
                  </w:r>
                  <w:r w:rsidRPr="002C3F02">
                    <w:rPr>
                      <w:lang w:val="en-US"/>
                    </w:rPr>
                    <w:t>E</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8</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12</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H</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C</w:t>
                  </w:r>
                  <w:r w:rsidRPr="002C3F02">
                    <w:t xml:space="preserve">, </w:t>
                  </w:r>
                  <w:r w:rsidRPr="002C3F02">
                    <w:rPr>
                      <w:lang w:val="en-US"/>
                    </w:rPr>
                    <w:t>F</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7</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10</w:t>
                  </w:r>
                </w:p>
              </w:tc>
            </w:tr>
          </w:tbl>
          <w:p w:rsidR="006B0B7A" w:rsidRPr="002C3F02" w:rsidRDefault="006B0B7A" w:rsidP="002C3F02">
            <w:pPr>
              <w:autoSpaceDE w:val="0"/>
              <w:autoSpaceDN w:val="0"/>
              <w:adjustRightInd w:val="0"/>
            </w:pPr>
            <w:r w:rsidRPr="002C3F02">
              <w:t xml:space="preserve">Определить ожидаемый срок завершения проекта. Найти вероятность того, что время выполнения проекта займет не более 23 дней. </w:t>
            </w:r>
          </w:p>
          <w:p w:rsidR="00697E9F" w:rsidRPr="002C3F02" w:rsidRDefault="00697E9F" w:rsidP="002C3F02">
            <w:pPr>
              <w:tabs>
                <w:tab w:val="left" w:pos="540"/>
              </w:tabs>
              <w:contextualSpacing/>
              <w:rPr>
                <w:i/>
              </w:rPr>
            </w:pPr>
          </w:p>
        </w:tc>
      </w:tr>
      <w:tr w:rsidR="00697E9F" w:rsidRPr="002C3F02" w:rsidTr="000D31C3">
        <w:trPr>
          <w:trHeight w:val="274"/>
        </w:trPr>
        <w:tc>
          <w:tcPr>
            <w:tcW w:w="2539" w:type="dxa"/>
            <w:vMerge w:val="restart"/>
          </w:tcPr>
          <w:p w:rsidR="00697E9F" w:rsidRPr="002C3F02" w:rsidRDefault="00697E9F" w:rsidP="002C3F02">
            <w:pPr>
              <w:tabs>
                <w:tab w:val="left" w:pos="540"/>
              </w:tabs>
              <w:contextualSpacing/>
              <w:jc w:val="both"/>
              <w:rPr>
                <w:b/>
                <w:bCs/>
              </w:rPr>
            </w:pPr>
            <w:r w:rsidRPr="002C3F02">
              <w:rPr>
                <w:b/>
                <w:bCs/>
              </w:rPr>
              <w:t>УК-7</w:t>
            </w:r>
          </w:p>
          <w:p w:rsidR="00697E9F" w:rsidRPr="002C3F02" w:rsidRDefault="00697E9F" w:rsidP="002C3F02">
            <w:pPr>
              <w:tabs>
                <w:tab w:val="left" w:pos="540"/>
              </w:tabs>
              <w:contextualSpacing/>
              <w:jc w:val="both"/>
            </w:pPr>
            <w:r w:rsidRPr="002C3F02">
              <w:t xml:space="preserve">Способность проводить научные исследования, оценивать и </w:t>
            </w:r>
            <w:r w:rsidRPr="002C3F02">
              <w:lastRenderedPageBreak/>
              <w:t>оформлять их результаты</w:t>
            </w:r>
          </w:p>
        </w:tc>
        <w:tc>
          <w:tcPr>
            <w:tcW w:w="2172" w:type="dxa"/>
          </w:tcPr>
          <w:p w:rsidR="00697E9F" w:rsidRPr="002C3F02" w:rsidRDefault="00697E9F" w:rsidP="002C3F02">
            <w:pPr>
              <w:tabs>
                <w:tab w:val="left" w:pos="540"/>
              </w:tabs>
              <w:contextualSpacing/>
            </w:pPr>
            <w:r w:rsidRPr="002C3F02">
              <w:lastRenderedPageBreak/>
              <w:t>1. Применяет методы прикладных научных исследований.</w:t>
            </w:r>
          </w:p>
          <w:p w:rsidR="00697E9F" w:rsidRPr="002C3F02" w:rsidRDefault="00697E9F" w:rsidP="002C3F02">
            <w:pPr>
              <w:tabs>
                <w:tab w:val="left" w:pos="540"/>
              </w:tabs>
              <w:contextualSpacing/>
            </w:pPr>
            <w:r w:rsidRPr="002C3F02">
              <w:t xml:space="preserve"> </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 xml:space="preserve">основные классы экономико-математических дисциплин (методов), </w:t>
            </w:r>
            <w:r w:rsidRPr="002C3F02">
              <w:lastRenderedPageBreak/>
              <w:t>инструменты планирования научных исследований, структуру работы.</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самостоятельно определять подход к решению исследовательской задачи, основанный на экономико-математическом моделировании и использовать необходимые ресурсы, стоимость и бюджет, планирует закупки, коммуникации, качество и управление рисками.</w:t>
            </w:r>
          </w:p>
        </w:tc>
        <w:tc>
          <w:tcPr>
            <w:tcW w:w="6802" w:type="dxa"/>
          </w:tcPr>
          <w:p w:rsidR="006B0B7A" w:rsidRPr="002C3F02" w:rsidRDefault="006B0B7A" w:rsidP="002C3F02">
            <w:pPr>
              <w:autoSpaceDE w:val="0"/>
              <w:autoSpaceDN w:val="0"/>
              <w:adjustRightInd w:val="0"/>
              <w:spacing w:before="120" w:after="120"/>
              <w:contextualSpacing/>
              <w:jc w:val="center"/>
              <w:rPr>
                <w:b/>
              </w:rPr>
            </w:pPr>
            <w:r w:rsidRPr="002C3F02">
              <w:rPr>
                <w:b/>
              </w:rPr>
              <w:lastRenderedPageBreak/>
              <w:t>Задание 1</w:t>
            </w:r>
          </w:p>
          <w:p w:rsidR="006B0B7A" w:rsidRPr="002C3F02" w:rsidRDefault="006B0B7A" w:rsidP="002C3F02">
            <w:pPr>
              <w:tabs>
                <w:tab w:val="left" w:pos="5685"/>
              </w:tabs>
              <w:rPr>
                <w:rFonts w:eastAsia="MS Mincho"/>
                <w:lang w:eastAsia="en-US"/>
              </w:rPr>
            </w:pPr>
            <w:r w:rsidRPr="002C3F02">
              <w:rPr>
                <w:rFonts w:eastAsia="Calibri"/>
                <w:lang w:eastAsia="en-US"/>
              </w:rPr>
              <w:t xml:space="preserve">Оптовый склад имеет 8 видов продуктов. Затраты и годовой спрос на них </w:t>
            </w:r>
            <w:r w:rsidRPr="002C3F02">
              <w:rPr>
                <w:rFonts w:eastAsia="MS Mincho"/>
                <w:lang w:eastAsia="en-US"/>
              </w:rPr>
              <w:t>указаны в таблице. Провести ABC-анализ.</w:t>
            </w:r>
          </w:p>
          <w:p w:rsidR="006B0B7A" w:rsidRPr="002C3F02" w:rsidRDefault="006B0B7A" w:rsidP="002C3F02">
            <w:pPr>
              <w:tabs>
                <w:tab w:val="left" w:pos="5685"/>
              </w:tabs>
              <w:jc w:val="right"/>
              <w:rPr>
                <w:rFonts w:eastAsia="MS Mincho"/>
                <w:sz w:val="28"/>
                <w:szCs w:val="28"/>
                <w:lang w:eastAsia="en-US"/>
              </w:rPr>
            </w:pPr>
          </w:p>
          <w:tbl>
            <w:tblPr>
              <w:tblStyle w:val="a4"/>
              <w:tblW w:w="5705" w:type="dxa"/>
              <w:jc w:val="center"/>
              <w:tblLayout w:type="fixed"/>
              <w:tblLook w:val="04A0" w:firstRow="1" w:lastRow="0" w:firstColumn="1" w:lastColumn="0" w:noHBand="0" w:noVBand="1"/>
            </w:tblPr>
            <w:tblGrid>
              <w:gridCol w:w="1025"/>
              <w:gridCol w:w="567"/>
              <w:gridCol w:w="576"/>
              <w:gridCol w:w="576"/>
              <w:gridCol w:w="576"/>
              <w:gridCol w:w="576"/>
              <w:gridCol w:w="576"/>
              <w:gridCol w:w="666"/>
              <w:gridCol w:w="567"/>
            </w:tblGrid>
            <w:tr w:rsidR="006B0B7A" w:rsidRPr="002C3F02" w:rsidTr="006B0B7A">
              <w:trPr>
                <w:trHeight w:val="398"/>
                <w:jc w:val="center"/>
              </w:trPr>
              <w:tc>
                <w:tcPr>
                  <w:tcW w:w="1025" w:type="dxa"/>
                </w:tcPr>
                <w:p w:rsidR="006B0B7A" w:rsidRPr="002C3F02" w:rsidRDefault="006B0B7A" w:rsidP="002C3F02">
                  <w:pPr>
                    <w:tabs>
                      <w:tab w:val="left" w:pos="5685"/>
                    </w:tabs>
                    <w:spacing w:after="200" w:line="276" w:lineRule="auto"/>
                    <w:rPr>
                      <w:rFonts w:eastAsia="MS Mincho"/>
                      <w:sz w:val="18"/>
                      <w:szCs w:val="18"/>
                      <w:lang w:eastAsia="en-US"/>
                    </w:rPr>
                  </w:pPr>
                  <w:r w:rsidRPr="002C3F02">
                    <w:rPr>
                      <w:rFonts w:eastAsia="MS Mincho"/>
                      <w:sz w:val="18"/>
                      <w:szCs w:val="18"/>
                      <w:lang w:eastAsia="en-US"/>
                    </w:rPr>
                    <w:lastRenderedPageBreak/>
                    <w:t>Код продукта</w:t>
                  </w:r>
                </w:p>
              </w:tc>
              <w:tc>
                <w:tcPr>
                  <w:tcW w:w="567"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D</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E</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F</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G</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H</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K</w:t>
                  </w:r>
                </w:p>
              </w:tc>
              <w:tc>
                <w:tcPr>
                  <w:tcW w:w="66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M</w:t>
                  </w:r>
                </w:p>
              </w:tc>
              <w:tc>
                <w:tcPr>
                  <w:tcW w:w="567"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N</w:t>
                  </w:r>
                </w:p>
              </w:tc>
            </w:tr>
            <w:tr w:rsidR="006B0B7A" w:rsidRPr="002C3F02" w:rsidTr="006B0B7A">
              <w:trPr>
                <w:trHeight w:val="375"/>
                <w:jc w:val="center"/>
              </w:trPr>
              <w:tc>
                <w:tcPr>
                  <w:tcW w:w="1025" w:type="dxa"/>
                </w:tcPr>
                <w:p w:rsidR="006B0B7A" w:rsidRPr="002C3F02" w:rsidRDefault="006B0B7A" w:rsidP="002C3F02">
                  <w:pPr>
                    <w:tabs>
                      <w:tab w:val="left" w:pos="5685"/>
                    </w:tabs>
                    <w:spacing w:after="200" w:line="276" w:lineRule="auto"/>
                    <w:rPr>
                      <w:rFonts w:eastAsia="MS Mincho"/>
                      <w:sz w:val="18"/>
                      <w:szCs w:val="18"/>
                      <w:lang w:eastAsia="en-US"/>
                    </w:rPr>
                  </w:pPr>
                  <w:r w:rsidRPr="002C3F02">
                    <w:rPr>
                      <w:rFonts w:eastAsia="MS Mincho"/>
                      <w:sz w:val="18"/>
                      <w:szCs w:val="18"/>
                      <w:lang w:eastAsia="en-US"/>
                    </w:rPr>
                    <w:t>Цена, руб.</w:t>
                  </w:r>
                </w:p>
              </w:tc>
              <w:tc>
                <w:tcPr>
                  <w:tcW w:w="567"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3</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1</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4</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5</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3</w:t>
                  </w:r>
                </w:p>
              </w:tc>
              <w:tc>
                <w:tcPr>
                  <w:tcW w:w="57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11</w:t>
                  </w:r>
                </w:p>
              </w:tc>
              <w:tc>
                <w:tcPr>
                  <w:tcW w:w="666"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1</w:t>
                  </w:r>
                </w:p>
              </w:tc>
              <w:tc>
                <w:tcPr>
                  <w:tcW w:w="567" w:type="dxa"/>
                  <w:vAlign w:val="center"/>
                </w:tcPr>
                <w:p w:rsidR="006B0B7A" w:rsidRPr="002C3F02" w:rsidRDefault="006B0B7A"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25</w:t>
                  </w:r>
                </w:p>
              </w:tc>
            </w:tr>
            <w:tr w:rsidR="006B0B7A" w:rsidRPr="002C3F02" w:rsidTr="006B0B7A">
              <w:trPr>
                <w:trHeight w:val="481"/>
                <w:jc w:val="center"/>
              </w:trPr>
              <w:tc>
                <w:tcPr>
                  <w:tcW w:w="1025" w:type="dxa"/>
                </w:tcPr>
                <w:p w:rsidR="006B0B7A" w:rsidRPr="002C3F02" w:rsidRDefault="006B0B7A" w:rsidP="002C3F02">
                  <w:pPr>
                    <w:tabs>
                      <w:tab w:val="left" w:pos="5685"/>
                    </w:tabs>
                    <w:spacing w:after="200" w:line="276" w:lineRule="auto"/>
                    <w:rPr>
                      <w:rFonts w:eastAsia="MS Mincho"/>
                      <w:sz w:val="18"/>
                      <w:szCs w:val="18"/>
                      <w:lang w:eastAsia="en-US"/>
                    </w:rPr>
                  </w:pPr>
                  <w:r w:rsidRPr="002C3F02">
                    <w:rPr>
                      <w:rFonts w:eastAsia="MS Mincho"/>
                      <w:sz w:val="18"/>
                      <w:szCs w:val="18"/>
                      <w:lang w:eastAsia="en-US"/>
                    </w:rPr>
                    <w:t>Год. спрос, ед.</w:t>
                  </w:r>
                </w:p>
              </w:tc>
              <w:tc>
                <w:tcPr>
                  <w:tcW w:w="567"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250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2000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1000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7000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1500</w:t>
                  </w:r>
                </w:p>
              </w:tc>
              <w:tc>
                <w:tcPr>
                  <w:tcW w:w="57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2000</w:t>
                  </w:r>
                </w:p>
              </w:tc>
              <w:tc>
                <w:tcPr>
                  <w:tcW w:w="666"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10000</w:t>
                  </w:r>
                </w:p>
              </w:tc>
              <w:tc>
                <w:tcPr>
                  <w:tcW w:w="567" w:type="dxa"/>
                  <w:vAlign w:val="center"/>
                </w:tcPr>
                <w:p w:rsidR="006B0B7A" w:rsidRPr="002C3F02" w:rsidRDefault="006B0B7A"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100</w:t>
                  </w:r>
                </w:p>
              </w:tc>
            </w:tr>
          </w:tbl>
          <w:p w:rsidR="00697E9F" w:rsidRPr="002C3F02" w:rsidRDefault="00697E9F" w:rsidP="002C3F02">
            <w:pPr>
              <w:tabs>
                <w:tab w:val="left" w:pos="540"/>
              </w:tabs>
              <w:contextualSpacing/>
              <w:rPr>
                <w:i/>
              </w:rPr>
            </w:pPr>
          </w:p>
        </w:tc>
      </w:tr>
      <w:tr w:rsidR="00697E9F" w:rsidRPr="002C3F02" w:rsidTr="000D31C3">
        <w:trPr>
          <w:trHeight w:val="2310"/>
        </w:trPr>
        <w:tc>
          <w:tcPr>
            <w:tcW w:w="2539" w:type="dxa"/>
            <w:vMerge/>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2.Самостоятельно изучает новые методики и методы исследования, в том числе в новых видах профессиональной деятельности.</w:t>
            </w:r>
          </w:p>
          <w:p w:rsidR="00697E9F" w:rsidRPr="002C3F02" w:rsidRDefault="00697E9F" w:rsidP="002C3F02">
            <w:pPr>
              <w:tabs>
                <w:tab w:val="left" w:pos="540"/>
              </w:tabs>
              <w:contextualSpacing/>
            </w:pPr>
            <w:r w:rsidRPr="002C3F02">
              <w:t xml:space="preserve"> </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основные понятия и определения экономико-математического моделирования, новые методики и методы исследования.</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анализировать информацию и осваивать новые методы исследования, основанные на экономико-математическом моделировании, в том числе в новых видах профессиональной деятельности.</w:t>
            </w:r>
          </w:p>
        </w:tc>
        <w:tc>
          <w:tcPr>
            <w:tcW w:w="6802" w:type="dxa"/>
          </w:tcPr>
          <w:p w:rsidR="006B0B7A" w:rsidRPr="002C3F02" w:rsidRDefault="006B0B7A" w:rsidP="002C3F02">
            <w:pPr>
              <w:autoSpaceDE w:val="0"/>
              <w:autoSpaceDN w:val="0"/>
              <w:adjustRightInd w:val="0"/>
              <w:jc w:val="center"/>
              <w:rPr>
                <w:b/>
              </w:rPr>
            </w:pPr>
            <w:r w:rsidRPr="002C3F02">
              <w:rPr>
                <w:b/>
              </w:rPr>
              <w:t>Задание 2</w:t>
            </w:r>
          </w:p>
          <w:p w:rsidR="006B0B7A" w:rsidRPr="002C3F02" w:rsidRDefault="006B0B7A" w:rsidP="002C3F02">
            <w:pPr>
              <w:autoSpaceDE w:val="0"/>
              <w:autoSpaceDN w:val="0"/>
              <w:adjustRightInd w:val="0"/>
            </w:pPr>
            <w:r w:rsidRPr="002C3F02">
              <w:t>Отгрузка продукции со склада производится с 5 погрузочных площадок в течение 12 часов. Ежедневно на склад на обслуживание приходят 36 автомашин, среднее время погрузки 30 минут. Определить вероятности того, что в течение одного часа на склад прибудут 0, 1, 2, 3, … и т.д. автомашин. 2. Определить вероятности состояния склада как системы массового обслуживания, т.е. вероятности занятости 0, 1, 2, 3, 4, 5 погрузочных площадок.</w:t>
            </w:r>
          </w:p>
          <w:p w:rsidR="006B0B7A" w:rsidRPr="002C3F02" w:rsidRDefault="006B0B7A" w:rsidP="002C3F02">
            <w:pPr>
              <w:pStyle w:val="afc"/>
              <w:ind w:left="0"/>
              <w:rPr>
                <w:b/>
              </w:rPr>
            </w:pPr>
          </w:p>
          <w:p w:rsidR="00697E9F" w:rsidRPr="002C3F02" w:rsidRDefault="00697E9F" w:rsidP="002C3F02">
            <w:pPr>
              <w:spacing w:before="240" w:after="120" w:line="276" w:lineRule="auto"/>
              <w:rPr>
                <w:i/>
              </w:rPr>
            </w:pPr>
          </w:p>
        </w:tc>
      </w:tr>
      <w:tr w:rsidR="00697E9F" w:rsidRPr="002C3F02" w:rsidTr="000D31C3">
        <w:trPr>
          <w:trHeight w:val="2310"/>
        </w:trPr>
        <w:tc>
          <w:tcPr>
            <w:tcW w:w="2539" w:type="dxa"/>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3. Выдвигает самостоятельные гипотезы.</w:t>
            </w:r>
          </w:p>
          <w:p w:rsidR="00697E9F" w:rsidRPr="002C3F02" w:rsidRDefault="00697E9F" w:rsidP="002C3F02">
            <w:pPr>
              <w:tabs>
                <w:tab w:val="left" w:pos="540"/>
              </w:tabs>
              <w:contextualSpacing/>
            </w:pPr>
          </w:p>
        </w:tc>
        <w:tc>
          <w:tcPr>
            <w:tcW w:w="3794" w:type="dxa"/>
          </w:tcPr>
          <w:p w:rsidR="00697E9F" w:rsidRPr="002C3F02" w:rsidRDefault="00697E9F" w:rsidP="002C3F02">
            <w:pPr>
              <w:tabs>
                <w:tab w:val="left" w:pos="540"/>
              </w:tabs>
              <w:rPr>
                <w:i/>
                <w:iCs/>
                <w:szCs w:val="28"/>
              </w:rPr>
            </w:pPr>
            <w:r w:rsidRPr="002C3F02">
              <w:rPr>
                <w:i/>
                <w:iCs/>
                <w:szCs w:val="28"/>
              </w:rPr>
              <w:t xml:space="preserve">Знать: </w:t>
            </w:r>
          </w:p>
          <w:p w:rsidR="00697E9F" w:rsidRPr="002C3F02" w:rsidRDefault="00697E9F" w:rsidP="002C3F02">
            <w:pPr>
              <w:tabs>
                <w:tab w:val="left" w:pos="540"/>
              </w:tabs>
              <w:rPr>
                <w:szCs w:val="28"/>
              </w:rPr>
            </w:pPr>
            <w:r w:rsidRPr="002C3F02">
              <w:rPr>
                <w:szCs w:val="28"/>
              </w:rPr>
              <w:t xml:space="preserve">- основные парадигмы и методы системного анализа, современные программные продукты, необходимые для решения экономико-статистических задач; </w:t>
            </w:r>
          </w:p>
          <w:p w:rsidR="00697E9F" w:rsidRPr="002C3F02" w:rsidRDefault="00697E9F" w:rsidP="002C3F02">
            <w:pPr>
              <w:tabs>
                <w:tab w:val="left" w:pos="540"/>
              </w:tabs>
              <w:rPr>
                <w:szCs w:val="28"/>
              </w:rPr>
            </w:pPr>
            <w:r w:rsidRPr="002C3F02">
              <w:rPr>
                <w:szCs w:val="28"/>
              </w:rPr>
              <w:t xml:space="preserve">- основные социально-экономические показатели, их отражение и </w:t>
            </w:r>
            <w:r w:rsidRPr="002C3F02">
              <w:rPr>
                <w:szCs w:val="28"/>
              </w:rPr>
              <w:lastRenderedPageBreak/>
              <w:t>обеспечение в российском законодательстве;</w:t>
            </w:r>
          </w:p>
          <w:p w:rsidR="00697E9F" w:rsidRPr="002C3F02" w:rsidRDefault="00697E9F" w:rsidP="002C3F02">
            <w:pPr>
              <w:tabs>
                <w:tab w:val="left" w:pos="540"/>
              </w:tabs>
              <w:rPr>
                <w:szCs w:val="28"/>
              </w:rPr>
            </w:pPr>
            <w:r w:rsidRPr="002C3F02">
              <w:rPr>
                <w:szCs w:val="28"/>
              </w:rPr>
              <w:t>основные подходы поиска решений профессиональных задач</w:t>
            </w:r>
          </w:p>
          <w:p w:rsidR="00697E9F" w:rsidRPr="002C3F02" w:rsidRDefault="00697E9F" w:rsidP="002C3F02">
            <w:pPr>
              <w:tabs>
                <w:tab w:val="left" w:pos="540"/>
              </w:tabs>
              <w:rPr>
                <w:szCs w:val="28"/>
              </w:rPr>
            </w:pPr>
          </w:p>
          <w:p w:rsidR="00697E9F" w:rsidRPr="002C3F02" w:rsidRDefault="00697E9F" w:rsidP="002C3F02">
            <w:pPr>
              <w:tabs>
                <w:tab w:val="left" w:pos="540"/>
              </w:tabs>
              <w:rPr>
                <w:i/>
                <w:iCs/>
                <w:szCs w:val="28"/>
              </w:rPr>
            </w:pPr>
            <w:r w:rsidRPr="002C3F02">
              <w:rPr>
                <w:i/>
                <w:iCs/>
                <w:szCs w:val="28"/>
              </w:rPr>
              <w:t xml:space="preserve">Уметь: </w:t>
            </w:r>
          </w:p>
          <w:p w:rsidR="00697E9F" w:rsidRPr="002C3F02" w:rsidRDefault="00697E9F" w:rsidP="002C3F02">
            <w:pPr>
              <w:tabs>
                <w:tab w:val="left" w:pos="540"/>
              </w:tabs>
              <w:rPr>
                <w:szCs w:val="28"/>
              </w:rPr>
            </w:pPr>
            <w:r w:rsidRPr="002C3F02">
              <w:rPr>
                <w:szCs w:val="28"/>
              </w:rPr>
              <w:t>- анализировать исходные данные, необходимые для расчета экономических и социально-экономических показателей, характеризующих функционирование отраслевых рынков, использовать современное программное обеспечение для решения экономико-статистических и эконометрических задач необходимых для выдвижения аргументированных гипотез</w:t>
            </w:r>
          </w:p>
          <w:p w:rsidR="00697E9F" w:rsidRPr="002C3F02" w:rsidRDefault="00697E9F" w:rsidP="002C3F02">
            <w:pPr>
              <w:tabs>
                <w:tab w:val="left" w:pos="540"/>
              </w:tabs>
              <w:contextualSpacing/>
              <w:rPr>
                <w:i/>
              </w:rPr>
            </w:pPr>
          </w:p>
        </w:tc>
        <w:tc>
          <w:tcPr>
            <w:tcW w:w="6802" w:type="dxa"/>
          </w:tcPr>
          <w:p w:rsidR="006B0B7A" w:rsidRPr="002C3F02" w:rsidRDefault="006B0B7A" w:rsidP="002C3F02">
            <w:pPr>
              <w:autoSpaceDE w:val="0"/>
              <w:autoSpaceDN w:val="0"/>
              <w:adjustRightInd w:val="0"/>
              <w:jc w:val="center"/>
              <w:rPr>
                <w:b/>
              </w:rPr>
            </w:pPr>
            <w:r w:rsidRPr="002C3F02">
              <w:rPr>
                <w:b/>
              </w:rPr>
              <w:lastRenderedPageBreak/>
              <w:t>Задание 3</w:t>
            </w:r>
          </w:p>
          <w:p w:rsidR="006B0B7A" w:rsidRPr="002C3F02" w:rsidRDefault="006B0B7A" w:rsidP="002C3F02">
            <w:pPr>
              <w:spacing w:before="240" w:after="120" w:line="276" w:lineRule="auto"/>
            </w:pPr>
            <w:r w:rsidRPr="002C3F02">
              <w:t>Определить, чему равен ранний срок свершения события 2 в сетевой модели проекта:</w:t>
            </w:r>
          </w:p>
          <w:p w:rsidR="006B0B7A" w:rsidRPr="002C3F02" w:rsidRDefault="006B0B7A" w:rsidP="002C3F02">
            <w:pPr>
              <w:spacing w:before="240" w:after="120" w:line="276" w:lineRule="auto"/>
            </w:pPr>
            <w:r w:rsidRPr="002C3F02">
              <w:rPr>
                <w:noProof/>
              </w:rPr>
              <w:lastRenderedPageBreak/>
              <w:drawing>
                <wp:inline distT="0" distB="0" distL="0" distR="0" wp14:anchorId="46D19D4C" wp14:editId="728C39DC">
                  <wp:extent cx="2750400" cy="1281600"/>
                  <wp:effectExtent l="0" t="0" r="0" b="0"/>
                  <wp:docPr id="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750400" cy="1281600"/>
                          </a:xfrm>
                          <a:prstGeom prst="rect">
                            <a:avLst/>
                          </a:prstGeom>
                        </pic:spPr>
                      </pic:pic>
                    </a:graphicData>
                  </a:graphic>
                </wp:inline>
              </w:drawing>
            </w:r>
          </w:p>
          <w:p w:rsidR="00697E9F" w:rsidRPr="002C3F02" w:rsidRDefault="00697E9F" w:rsidP="002C3F02">
            <w:pPr>
              <w:tabs>
                <w:tab w:val="left" w:pos="540"/>
              </w:tabs>
              <w:rPr>
                <w:i/>
                <w:iCs/>
                <w:szCs w:val="28"/>
              </w:rPr>
            </w:pPr>
          </w:p>
        </w:tc>
      </w:tr>
      <w:tr w:rsidR="00697E9F" w:rsidRPr="002C3F02" w:rsidTr="000D31C3">
        <w:trPr>
          <w:trHeight w:val="2310"/>
        </w:trPr>
        <w:tc>
          <w:tcPr>
            <w:tcW w:w="2539" w:type="dxa"/>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 xml:space="preserve">4.Оформляет результаты исследований в форме аналитических записок, докладов и научных статей.  </w:t>
            </w:r>
          </w:p>
        </w:tc>
        <w:tc>
          <w:tcPr>
            <w:tcW w:w="3794" w:type="dxa"/>
          </w:tcPr>
          <w:p w:rsidR="00697E9F" w:rsidRPr="002C3F02" w:rsidRDefault="00697E9F" w:rsidP="002C3F02">
            <w:pPr>
              <w:tabs>
                <w:tab w:val="left" w:pos="540"/>
              </w:tabs>
              <w:rPr>
                <w:i/>
                <w:iCs/>
                <w:szCs w:val="28"/>
              </w:rPr>
            </w:pPr>
            <w:r w:rsidRPr="002C3F02">
              <w:rPr>
                <w:i/>
                <w:iCs/>
                <w:szCs w:val="28"/>
              </w:rPr>
              <w:t>Знать:</w:t>
            </w:r>
          </w:p>
          <w:p w:rsidR="00697E9F" w:rsidRPr="002C3F02" w:rsidRDefault="00697E9F" w:rsidP="002C3F02">
            <w:pPr>
              <w:tabs>
                <w:tab w:val="left" w:pos="540"/>
              </w:tabs>
              <w:rPr>
                <w:szCs w:val="28"/>
              </w:rPr>
            </w:pPr>
            <w:r w:rsidRPr="002C3F02">
              <w:rPr>
                <w:szCs w:val="28"/>
              </w:rPr>
              <w:t>Методы принятия решения по установлению требований к организации информационного обеспечения процесса финансового планирования и состояние компаний, необходимые для оформления результатов исследования</w:t>
            </w:r>
          </w:p>
          <w:p w:rsidR="00697E9F" w:rsidRPr="002C3F02" w:rsidRDefault="00697E9F" w:rsidP="002C3F02">
            <w:pPr>
              <w:tabs>
                <w:tab w:val="left" w:pos="540"/>
              </w:tabs>
              <w:rPr>
                <w:i/>
                <w:iCs/>
                <w:szCs w:val="28"/>
              </w:rPr>
            </w:pPr>
            <w:r w:rsidRPr="002C3F02">
              <w:rPr>
                <w:i/>
                <w:iCs/>
                <w:szCs w:val="28"/>
              </w:rPr>
              <w:t>Уметь:</w:t>
            </w:r>
          </w:p>
          <w:p w:rsidR="00697E9F" w:rsidRPr="002C3F02" w:rsidRDefault="00697E9F" w:rsidP="002C3F02">
            <w:pPr>
              <w:tabs>
                <w:tab w:val="left" w:pos="540"/>
              </w:tabs>
              <w:rPr>
                <w:szCs w:val="28"/>
              </w:rPr>
            </w:pPr>
            <w:r w:rsidRPr="002C3F02">
              <w:rPr>
                <w:szCs w:val="28"/>
              </w:rPr>
              <w:t>Сформировать требования и анализировать организацию и результаты деятельности социально-экономических систем как управляемых целостных структур, при помощи чего уметь сформулировать завершенные научные результаты.</w:t>
            </w:r>
          </w:p>
          <w:p w:rsidR="00697E9F" w:rsidRPr="002C3F02" w:rsidRDefault="00697E9F" w:rsidP="002C3F02">
            <w:pPr>
              <w:tabs>
                <w:tab w:val="left" w:pos="540"/>
              </w:tabs>
              <w:contextualSpacing/>
              <w:rPr>
                <w:i/>
              </w:rPr>
            </w:pPr>
          </w:p>
        </w:tc>
        <w:tc>
          <w:tcPr>
            <w:tcW w:w="6802" w:type="dxa"/>
          </w:tcPr>
          <w:p w:rsidR="006B0B7A" w:rsidRPr="002C3F02" w:rsidRDefault="006B0B7A" w:rsidP="002C3F02">
            <w:pPr>
              <w:autoSpaceDE w:val="0"/>
              <w:autoSpaceDN w:val="0"/>
              <w:adjustRightInd w:val="0"/>
              <w:spacing w:before="120"/>
              <w:jc w:val="center"/>
              <w:rPr>
                <w:b/>
              </w:rPr>
            </w:pPr>
            <w:r w:rsidRPr="002C3F02">
              <w:rPr>
                <w:b/>
              </w:rPr>
              <w:t>Задание 4</w:t>
            </w:r>
          </w:p>
          <w:p w:rsidR="00697E9F" w:rsidRPr="002C3F02" w:rsidRDefault="006B0B7A" w:rsidP="002C3F02">
            <w:pPr>
              <w:tabs>
                <w:tab w:val="left" w:pos="540"/>
              </w:tabs>
              <w:rPr>
                <w:i/>
                <w:iCs/>
                <w:szCs w:val="28"/>
              </w:rPr>
            </w:pPr>
            <w:r w:rsidRPr="002C3F02">
              <w:t xml:space="preserve">Каков оптимальный план, если при решении ЗЛП на </w:t>
            </w:r>
            <w:r w:rsidRPr="002C3F02">
              <w:rPr>
                <w:i/>
                <w:lang w:val="en-US"/>
              </w:rPr>
              <w:t>max</w:t>
            </w:r>
            <w:r w:rsidRPr="002C3F02">
              <w:t xml:space="preserve"> линия уровня при движении в направлении градиента С выходит из множества допустимых планов в точке пересечения прямых 3</w:t>
            </w:r>
            <w:r w:rsidRPr="002C3F02">
              <w:rPr>
                <w:i/>
                <w:lang w:val="en-US"/>
              </w:rPr>
              <w:t>x</w:t>
            </w:r>
            <w:r w:rsidRPr="002C3F02">
              <w:rPr>
                <w:vertAlign w:val="subscript"/>
              </w:rPr>
              <w:t>1</w:t>
            </w:r>
            <w:r w:rsidRPr="002C3F02">
              <w:t>+</w:t>
            </w:r>
            <w:r w:rsidRPr="002C3F02">
              <w:rPr>
                <w:i/>
                <w:lang w:val="en-US"/>
              </w:rPr>
              <w:t>x</w:t>
            </w:r>
            <w:r w:rsidRPr="002C3F02">
              <w:rPr>
                <w:vertAlign w:val="subscript"/>
              </w:rPr>
              <w:t xml:space="preserve">2 </w:t>
            </w:r>
            <w:r w:rsidRPr="002C3F02">
              <w:t>=6 и  -2</w:t>
            </w:r>
            <w:r w:rsidRPr="002C3F02">
              <w:rPr>
                <w:i/>
                <w:lang w:val="en-US"/>
              </w:rPr>
              <w:t>x</w:t>
            </w:r>
            <w:r w:rsidRPr="002C3F02">
              <w:rPr>
                <w:vertAlign w:val="subscript"/>
              </w:rPr>
              <w:t>1</w:t>
            </w:r>
            <w:r w:rsidRPr="002C3F02">
              <w:t>+</w:t>
            </w:r>
            <w:r w:rsidRPr="002C3F02">
              <w:rPr>
                <w:i/>
                <w:lang w:val="en-US"/>
              </w:rPr>
              <w:t>x</w:t>
            </w:r>
            <w:r w:rsidRPr="002C3F02">
              <w:rPr>
                <w:vertAlign w:val="subscript"/>
              </w:rPr>
              <w:t xml:space="preserve">2 </w:t>
            </w:r>
            <w:r w:rsidRPr="002C3F02">
              <w:t>=1?</w:t>
            </w:r>
          </w:p>
        </w:tc>
      </w:tr>
    </w:tbl>
    <w:p w:rsidR="00AD5707" w:rsidRPr="002C3F02" w:rsidRDefault="00AD5707" w:rsidP="002C3F02">
      <w:pPr>
        <w:spacing w:line="360" w:lineRule="auto"/>
        <w:jc w:val="both"/>
        <w:rPr>
          <w:sz w:val="28"/>
          <w:szCs w:val="28"/>
        </w:rPr>
        <w:sectPr w:rsidR="00AD5707" w:rsidRPr="002C3F02" w:rsidSect="00AD5707">
          <w:pgSz w:w="16838" w:h="11906" w:orient="landscape"/>
          <w:pgMar w:top="1134" w:right="1418" w:bottom="851" w:left="1418" w:header="0" w:footer="567" w:gutter="0"/>
          <w:cols w:space="708"/>
          <w:docGrid w:linePitch="360"/>
        </w:sectPr>
      </w:pPr>
    </w:p>
    <w:p w:rsidR="00F661E4" w:rsidRPr="002C3F02" w:rsidRDefault="00252379" w:rsidP="002C3F02">
      <w:pPr>
        <w:jc w:val="center"/>
        <w:rPr>
          <w:sz w:val="28"/>
          <w:szCs w:val="28"/>
        </w:rPr>
      </w:pPr>
      <w:r w:rsidRPr="002C3F02">
        <w:rPr>
          <w:b/>
          <w:sz w:val="28"/>
          <w:szCs w:val="28"/>
        </w:rPr>
        <w:lastRenderedPageBreak/>
        <w:t>Примерный перечень вопросов для подготовки к зачету</w:t>
      </w:r>
    </w:p>
    <w:p w:rsidR="0043560D" w:rsidRPr="002C3F02" w:rsidRDefault="0043560D" w:rsidP="002C3F02">
      <w:pPr>
        <w:jc w:val="center"/>
        <w:rPr>
          <w:sz w:val="28"/>
          <w:szCs w:val="28"/>
        </w:rPr>
      </w:pPr>
    </w:p>
    <w:p w:rsidR="00EF76E9" w:rsidRPr="002C3F02" w:rsidRDefault="00EF76E9" w:rsidP="002C3F02">
      <w:pPr>
        <w:pStyle w:val="afc"/>
        <w:numPr>
          <w:ilvl w:val="0"/>
          <w:numId w:val="33"/>
        </w:numPr>
        <w:spacing w:line="360" w:lineRule="auto"/>
        <w:ind w:left="709" w:hanging="709"/>
        <w:jc w:val="both"/>
        <w:rPr>
          <w:sz w:val="28"/>
          <w:szCs w:val="28"/>
        </w:rPr>
      </w:pPr>
      <w:r w:rsidRPr="002C3F02">
        <w:rPr>
          <w:sz w:val="28"/>
          <w:szCs w:val="28"/>
        </w:rPr>
        <w:t xml:space="preserve">Непрерывные случайные величины. </w:t>
      </w:r>
    </w:p>
    <w:p w:rsidR="00EF76E9" w:rsidRPr="002C3F02" w:rsidRDefault="00EF76E9" w:rsidP="002C3F02">
      <w:pPr>
        <w:spacing w:line="360" w:lineRule="auto"/>
        <w:jc w:val="both"/>
        <w:rPr>
          <w:sz w:val="28"/>
          <w:szCs w:val="28"/>
        </w:rPr>
      </w:pPr>
      <w:r w:rsidRPr="002C3F02">
        <w:rPr>
          <w:sz w:val="28"/>
          <w:szCs w:val="28"/>
        </w:rPr>
        <w:t>2.</w:t>
      </w:r>
      <w:r w:rsidRPr="002C3F02">
        <w:rPr>
          <w:sz w:val="28"/>
          <w:szCs w:val="28"/>
        </w:rPr>
        <w:tab/>
        <w:t xml:space="preserve">Основные распределения непрерывных случайных величин. </w:t>
      </w:r>
    </w:p>
    <w:p w:rsidR="00EF76E9" w:rsidRPr="002C3F02" w:rsidRDefault="00EF76E9" w:rsidP="002C3F02">
      <w:pPr>
        <w:spacing w:line="360" w:lineRule="auto"/>
        <w:jc w:val="both"/>
        <w:rPr>
          <w:sz w:val="28"/>
          <w:szCs w:val="28"/>
        </w:rPr>
      </w:pPr>
      <w:r w:rsidRPr="002C3F02">
        <w:rPr>
          <w:sz w:val="28"/>
          <w:szCs w:val="28"/>
        </w:rPr>
        <w:t>3.</w:t>
      </w:r>
      <w:r w:rsidRPr="002C3F02">
        <w:rPr>
          <w:sz w:val="28"/>
          <w:szCs w:val="28"/>
        </w:rPr>
        <w:tab/>
        <w:t xml:space="preserve">Числовые характеристики непрерывных случайных величин. </w:t>
      </w:r>
    </w:p>
    <w:p w:rsidR="00EF76E9" w:rsidRPr="002C3F02" w:rsidRDefault="00EF76E9" w:rsidP="002C3F02">
      <w:pPr>
        <w:spacing w:line="360" w:lineRule="auto"/>
        <w:jc w:val="both"/>
        <w:rPr>
          <w:sz w:val="28"/>
          <w:szCs w:val="28"/>
        </w:rPr>
      </w:pPr>
      <w:r w:rsidRPr="002C3F02">
        <w:rPr>
          <w:sz w:val="28"/>
          <w:szCs w:val="28"/>
        </w:rPr>
        <w:t>4.</w:t>
      </w:r>
      <w:r w:rsidRPr="002C3F02">
        <w:rPr>
          <w:sz w:val="28"/>
          <w:szCs w:val="28"/>
        </w:rPr>
        <w:tab/>
        <w:t xml:space="preserve">Многомерные случайные величины и их числовые характеристики. </w:t>
      </w:r>
    </w:p>
    <w:p w:rsidR="00EF76E9" w:rsidRPr="002C3F02" w:rsidRDefault="00EF76E9" w:rsidP="002C3F02">
      <w:pPr>
        <w:spacing w:line="360" w:lineRule="auto"/>
        <w:jc w:val="both"/>
        <w:rPr>
          <w:sz w:val="28"/>
          <w:szCs w:val="28"/>
        </w:rPr>
      </w:pPr>
      <w:r w:rsidRPr="002C3F02">
        <w:rPr>
          <w:sz w:val="28"/>
          <w:szCs w:val="28"/>
        </w:rPr>
        <w:t>5.</w:t>
      </w:r>
      <w:r w:rsidRPr="002C3F02">
        <w:rPr>
          <w:sz w:val="28"/>
          <w:szCs w:val="28"/>
        </w:rPr>
        <w:tab/>
        <w:t xml:space="preserve">Случайные величины. Понятия о случайных процессах. </w:t>
      </w:r>
    </w:p>
    <w:p w:rsidR="00EF76E9" w:rsidRPr="002C3F02" w:rsidRDefault="00EF76E9" w:rsidP="002C3F02">
      <w:pPr>
        <w:spacing w:line="360" w:lineRule="auto"/>
        <w:jc w:val="both"/>
        <w:rPr>
          <w:sz w:val="28"/>
          <w:szCs w:val="28"/>
        </w:rPr>
      </w:pPr>
      <w:r w:rsidRPr="002C3F02">
        <w:rPr>
          <w:sz w:val="28"/>
          <w:szCs w:val="28"/>
        </w:rPr>
        <w:t>6.</w:t>
      </w:r>
      <w:r w:rsidRPr="002C3F02">
        <w:rPr>
          <w:sz w:val="28"/>
          <w:szCs w:val="28"/>
        </w:rPr>
        <w:tab/>
        <w:t xml:space="preserve">Выборки и их типы. Статистическое распределение выборки. </w:t>
      </w:r>
    </w:p>
    <w:p w:rsidR="00EF76E9" w:rsidRPr="002C3F02" w:rsidRDefault="00EF76E9" w:rsidP="002C3F02">
      <w:pPr>
        <w:spacing w:line="360" w:lineRule="auto"/>
        <w:jc w:val="both"/>
        <w:rPr>
          <w:sz w:val="28"/>
          <w:szCs w:val="28"/>
        </w:rPr>
      </w:pPr>
      <w:r w:rsidRPr="002C3F02">
        <w:rPr>
          <w:sz w:val="28"/>
          <w:szCs w:val="28"/>
        </w:rPr>
        <w:t>7.</w:t>
      </w:r>
      <w:r w:rsidRPr="002C3F02">
        <w:rPr>
          <w:sz w:val="28"/>
          <w:szCs w:val="28"/>
        </w:rPr>
        <w:tab/>
        <w:t xml:space="preserve">Эмпирическая функция распределения. </w:t>
      </w:r>
    </w:p>
    <w:p w:rsidR="00EF76E9" w:rsidRPr="002C3F02" w:rsidRDefault="00EF76E9" w:rsidP="002C3F02">
      <w:pPr>
        <w:spacing w:line="360" w:lineRule="auto"/>
        <w:jc w:val="both"/>
        <w:rPr>
          <w:sz w:val="28"/>
          <w:szCs w:val="28"/>
        </w:rPr>
      </w:pPr>
      <w:r w:rsidRPr="002C3F02">
        <w:rPr>
          <w:sz w:val="28"/>
          <w:szCs w:val="28"/>
        </w:rPr>
        <w:t>8.</w:t>
      </w:r>
      <w:r w:rsidRPr="002C3F02">
        <w:rPr>
          <w:sz w:val="28"/>
          <w:szCs w:val="28"/>
        </w:rPr>
        <w:tab/>
        <w:t xml:space="preserve">Статистические оценки параметров распределения. </w:t>
      </w:r>
    </w:p>
    <w:p w:rsidR="00EF76E9" w:rsidRPr="002C3F02" w:rsidRDefault="00EF76E9" w:rsidP="002C3F02">
      <w:pPr>
        <w:spacing w:line="360" w:lineRule="auto"/>
        <w:jc w:val="both"/>
        <w:rPr>
          <w:sz w:val="28"/>
          <w:szCs w:val="28"/>
        </w:rPr>
      </w:pPr>
      <w:r w:rsidRPr="002C3F02">
        <w:rPr>
          <w:sz w:val="28"/>
          <w:szCs w:val="28"/>
        </w:rPr>
        <w:t>9.</w:t>
      </w:r>
      <w:r w:rsidRPr="002C3F02">
        <w:rPr>
          <w:sz w:val="28"/>
          <w:szCs w:val="28"/>
        </w:rPr>
        <w:tab/>
        <w:t>Эмпирические моменты, асимметрия и эксцесс.</w:t>
      </w:r>
    </w:p>
    <w:p w:rsidR="00EF76E9" w:rsidRPr="002C3F02" w:rsidRDefault="00EF76E9" w:rsidP="002C3F02">
      <w:pPr>
        <w:spacing w:line="360" w:lineRule="auto"/>
        <w:jc w:val="both"/>
        <w:rPr>
          <w:sz w:val="28"/>
          <w:szCs w:val="28"/>
        </w:rPr>
      </w:pPr>
      <w:r w:rsidRPr="002C3F02">
        <w:rPr>
          <w:sz w:val="28"/>
          <w:szCs w:val="28"/>
        </w:rPr>
        <w:t>10.</w:t>
      </w:r>
      <w:r w:rsidRPr="002C3F02">
        <w:rPr>
          <w:sz w:val="28"/>
          <w:szCs w:val="28"/>
        </w:rPr>
        <w:tab/>
        <w:t xml:space="preserve">Оценки параметров. Выборочные распределения. </w:t>
      </w:r>
    </w:p>
    <w:p w:rsidR="00EF76E9" w:rsidRPr="002C3F02" w:rsidRDefault="00EF76E9" w:rsidP="002C3F02">
      <w:pPr>
        <w:spacing w:line="360" w:lineRule="auto"/>
        <w:jc w:val="both"/>
        <w:rPr>
          <w:sz w:val="28"/>
          <w:szCs w:val="28"/>
        </w:rPr>
      </w:pPr>
      <w:r w:rsidRPr="002C3F02">
        <w:rPr>
          <w:sz w:val="28"/>
          <w:szCs w:val="28"/>
        </w:rPr>
        <w:t>11.</w:t>
      </w:r>
      <w:r w:rsidRPr="002C3F02">
        <w:rPr>
          <w:sz w:val="28"/>
          <w:szCs w:val="28"/>
        </w:rPr>
        <w:tab/>
        <w:t xml:space="preserve">Проверка статистических гипотез. Уровень значимости. </w:t>
      </w:r>
    </w:p>
    <w:p w:rsidR="00EF76E9" w:rsidRPr="002C3F02" w:rsidRDefault="00EF76E9" w:rsidP="002C3F02">
      <w:pPr>
        <w:spacing w:line="360" w:lineRule="auto"/>
        <w:jc w:val="both"/>
        <w:rPr>
          <w:sz w:val="28"/>
          <w:szCs w:val="28"/>
        </w:rPr>
      </w:pPr>
      <w:r w:rsidRPr="002C3F02">
        <w:rPr>
          <w:sz w:val="28"/>
          <w:szCs w:val="28"/>
        </w:rPr>
        <w:t>12.</w:t>
      </w:r>
      <w:r w:rsidRPr="002C3F02">
        <w:rPr>
          <w:sz w:val="28"/>
          <w:szCs w:val="28"/>
        </w:rPr>
        <w:tab/>
        <w:t xml:space="preserve">Правило Неймана-Пирсона отбора критериев для простых гипотез. </w:t>
      </w:r>
    </w:p>
    <w:p w:rsidR="00EF76E9" w:rsidRPr="002C3F02" w:rsidRDefault="00EF76E9" w:rsidP="002C3F02">
      <w:pPr>
        <w:spacing w:line="360" w:lineRule="auto"/>
        <w:jc w:val="both"/>
        <w:rPr>
          <w:sz w:val="28"/>
          <w:szCs w:val="28"/>
        </w:rPr>
      </w:pPr>
      <w:r w:rsidRPr="002C3F02">
        <w:rPr>
          <w:sz w:val="28"/>
          <w:szCs w:val="28"/>
        </w:rPr>
        <w:t>13.</w:t>
      </w:r>
      <w:r w:rsidRPr="002C3F02">
        <w:rPr>
          <w:sz w:val="28"/>
          <w:szCs w:val="28"/>
        </w:rPr>
        <w:tab/>
        <w:t xml:space="preserve">Критерии значимости. </w:t>
      </w:r>
    </w:p>
    <w:p w:rsidR="00EF76E9" w:rsidRPr="002C3F02" w:rsidRDefault="00EF76E9" w:rsidP="002C3F02">
      <w:pPr>
        <w:spacing w:line="360" w:lineRule="auto"/>
        <w:jc w:val="both"/>
        <w:rPr>
          <w:sz w:val="28"/>
          <w:szCs w:val="28"/>
        </w:rPr>
      </w:pPr>
      <w:r w:rsidRPr="002C3F02">
        <w:rPr>
          <w:sz w:val="28"/>
          <w:szCs w:val="28"/>
        </w:rPr>
        <w:t>14.</w:t>
      </w:r>
      <w:r w:rsidRPr="002C3F02">
        <w:rPr>
          <w:sz w:val="28"/>
          <w:szCs w:val="28"/>
        </w:rPr>
        <w:tab/>
        <w:t xml:space="preserve">Нормальное распределение. Критерий согласия Пирсона. </w:t>
      </w:r>
    </w:p>
    <w:p w:rsidR="00EF76E9" w:rsidRPr="002C3F02" w:rsidRDefault="00EF76E9" w:rsidP="002C3F02">
      <w:pPr>
        <w:spacing w:line="360" w:lineRule="auto"/>
        <w:jc w:val="both"/>
        <w:rPr>
          <w:sz w:val="28"/>
          <w:szCs w:val="28"/>
        </w:rPr>
      </w:pPr>
      <w:r w:rsidRPr="002C3F02">
        <w:rPr>
          <w:sz w:val="28"/>
          <w:szCs w:val="28"/>
        </w:rPr>
        <w:t>15.</w:t>
      </w:r>
      <w:r w:rsidRPr="002C3F02">
        <w:rPr>
          <w:sz w:val="28"/>
          <w:szCs w:val="28"/>
        </w:rPr>
        <w:tab/>
        <w:t>Основы корреляционного анализа.</w:t>
      </w:r>
    </w:p>
    <w:p w:rsidR="00EF76E9" w:rsidRPr="002C3F02" w:rsidRDefault="00EF76E9" w:rsidP="002C3F02">
      <w:pPr>
        <w:spacing w:line="360" w:lineRule="auto"/>
        <w:jc w:val="both"/>
        <w:rPr>
          <w:sz w:val="28"/>
          <w:szCs w:val="28"/>
        </w:rPr>
      </w:pPr>
      <w:r w:rsidRPr="002C3F02">
        <w:rPr>
          <w:sz w:val="28"/>
          <w:szCs w:val="28"/>
        </w:rPr>
        <w:t>16.</w:t>
      </w:r>
      <w:r w:rsidRPr="002C3F02">
        <w:rPr>
          <w:sz w:val="28"/>
          <w:szCs w:val="28"/>
        </w:rPr>
        <w:tab/>
        <w:t xml:space="preserve">Корреляционный момент и коэффициент корреляции. </w:t>
      </w:r>
    </w:p>
    <w:p w:rsidR="00EF76E9" w:rsidRPr="002C3F02" w:rsidRDefault="00EF76E9" w:rsidP="002C3F02">
      <w:pPr>
        <w:spacing w:line="360" w:lineRule="auto"/>
        <w:jc w:val="both"/>
        <w:rPr>
          <w:sz w:val="28"/>
          <w:szCs w:val="28"/>
        </w:rPr>
      </w:pPr>
      <w:r w:rsidRPr="002C3F02">
        <w:rPr>
          <w:sz w:val="28"/>
          <w:szCs w:val="28"/>
        </w:rPr>
        <w:t>17.</w:t>
      </w:r>
      <w:r w:rsidRPr="002C3F02">
        <w:rPr>
          <w:sz w:val="28"/>
          <w:szCs w:val="28"/>
        </w:rPr>
        <w:tab/>
        <w:t xml:space="preserve">Функциональная и статистическая корреляция зависимости. </w:t>
      </w:r>
    </w:p>
    <w:p w:rsidR="00EF76E9" w:rsidRPr="002C3F02" w:rsidRDefault="00EF76E9" w:rsidP="002C3F02">
      <w:pPr>
        <w:spacing w:line="360" w:lineRule="auto"/>
        <w:jc w:val="both"/>
        <w:rPr>
          <w:sz w:val="28"/>
          <w:szCs w:val="28"/>
        </w:rPr>
      </w:pPr>
      <w:r w:rsidRPr="002C3F02">
        <w:rPr>
          <w:sz w:val="28"/>
          <w:szCs w:val="28"/>
        </w:rPr>
        <w:t>18.</w:t>
      </w:r>
      <w:r w:rsidRPr="002C3F02">
        <w:rPr>
          <w:sz w:val="28"/>
          <w:szCs w:val="28"/>
        </w:rPr>
        <w:tab/>
        <w:t xml:space="preserve">Выборочный коэффициент корреляции. </w:t>
      </w:r>
    </w:p>
    <w:p w:rsidR="00EF76E9" w:rsidRPr="002C3F02" w:rsidRDefault="00EF76E9" w:rsidP="002C3F02">
      <w:pPr>
        <w:spacing w:line="360" w:lineRule="auto"/>
        <w:jc w:val="both"/>
        <w:rPr>
          <w:sz w:val="28"/>
          <w:szCs w:val="28"/>
        </w:rPr>
      </w:pPr>
      <w:r w:rsidRPr="002C3F02">
        <w:rPr>
          <w:sz w:val="28"/>
          <w:szCs w:val="28"/>
        </w:rPr>
        <w:t>19.</w:t>
      </w:r>
      <w:r w:rsidRPr="002C3F02">
        <w:rPr>
          <w:sz w:val="28"/>
          <w:szCs w:val="28"/>
        </w:rPr>
        <w:tab/>
        <w:t>Корреляционное отношение как мера корреляционной связи.</w:t>
      </w:r>
    </w:p>
    <w:p w:rsidR="00EF76E9" w:rsidRPr="002C3F02" w:rsidRDefault="00EF76E9" w:rsidP="002C3F02">
      <w:pPr>
        <w:spacing w:line="360" w:lineRule="auto"/>
        <w:jc w:val="both"/>
        <w:rPr>
          <w:sz w:val="28"/>
          <w:szCs w:val="28"/>
        </w:rPr>
      </w:pPr>
      <w:r w:rsidRPr="002C3F02">
        <w:rPr>
          <w:sz w:val="28"/>
          <w:szCs w:val="28"/>
        </w:rPr>
        <w:t>20.</w:t>
      </w:r>
      <w:r w:rsidRPr="002C3F02">
        <w:rPr>
          <w:sz w:val="28"/>
          <w:szCs w:val="28"/>
        </w:rPr>
        <w:tab/>
        <w:t xml:space="preserve">Методы математического моделирования рисковых ситуаций. </w:t>
      </w:r>
    </w:p>
    <w:p w:rsidR="00EF76E9" w:rsidRPr="002C3F02" w:rsidRDefault="00EF76E9" w:rsidP="002C3F02">
      <w:pPr>
        <w:spacing w:line="360" w:lineRule="auto"/>
        <w:jc w:val="both"/>
        <w:rPr>
          <w:sz w:val="28"/>
          <w:szCs w:val="28"/>
        </w:rPr>
      </w:pPr>
      <w:r w:rsidRPr="002C3F02">
        <w:rPr>
          <w:sz w:val="28"/>
          <w:szCs w:val="28"/>
        </w:rPr>
        <w:t>21.</w:t>
      </w:r>
      <w:r w:rsidRPr="002C3F02">
        <w:rPr>
          <w:sz w:val="28"/>
          <w:szCs w:val="28"/>
        </w:rPr>
        <w:tab/>
        <w:t xml:space="preserve">Риск и неопределенность в осуществлении экономической деятельности. </w:t>
      </w:r>
    </w:p>
    <w:p w:rsidR="00EF76E9" w:rsidRPr="002C3F02" w:rsidRDefault="00EF76E9" w:rsidP="002C3F02">
      <w:pPr>
        <w:spacing w:line="360" w:lineRule="auto"/>
        <w:jc w:val="both"/>
        <w:rPr>
          <w:sz w:val="28"/>
          <w:szCs w:val="28"/>
        </w:rPr>
      </w:pPr>
      <w:r w:rsidRPr="002C3F02">
        <w:rPr>
          <w:sz w:val="28"/>
          <w:szCs w:val="28"/>
        </w:rPr>
        <w:t>22.</w:t>
      </w:r>
      <w:r w:rsidRPr="002C3F02">
        <w:rPr>
          <w:sz w:val="28"/>
          <w:szCs w:val="28"/>
        </w:rPr>
        <w:tab/>
        <w:t xml:space="preserve">Место методов математического моделирования в общей схеме управления риском. </w:t>
      </w:r>
    </w:p>
    <w:p w:rsidR="00EF76E9" w:rsidRPr="002C3F02" w:rsidRDefault="00EF76E9" w:rsidP="002C3F02">
      <w:pPr>
        <w:spacing w:line="360" w:lineRule="auto"/>
        <w:jc w:val="both"/>
        <w:rPr>
          <w:sz w:val="28"/>
          <w:szCs w:val="28"/>
        </w:rPr>
      </w:pPr>
      <w:r w:rsidRPr="002C3F02">
        <w:rPr>
          <w:sz w:val="28"/>
          <w:szCs w:val="28"/>
        </w:rPr>
        <w:t>23.</w:t>
      </w:r>
      <w:r w:rsidRPr="002C3F02">
        <w:rPr>
          <w:sz w:val="28"/>
          <w:szCs w:val="28"/>
        </w:rPr>
        <w:tab/>
        <w:t xml:space="preserve">Цели моделирования механизмов управления риском. </w:t>
      </w:r>
    </w:p>
    <w:p w:rsidR="00EF76E9" w:rsidRPr="002C3F02" w:rsidRDefault="00EF76E9" w:rsidP="002C3F02">
      <w:pPr>
        <w:spacing w:line="360" w:lineRule="auto"/>
        <w:jc w:val="both"/>
        <w:rPr>
          <w:sz w:val="28"/>
          <w:szCs w:val="28"/>
        </w:rPr>
      </w:pPr>
      <w:r w:rsidRPr="002C3F02">
        <w:rPr>
          <w:sz w:val="28"/>
          <w:szCs w:val="28"/>
        </w:rPr>
        <w:t>24.</w:t>
      </w:r>
      <w:r w:rsidRPr="002C3F02">
        <w:rPr>
          <w:sz w:val="28"/>
          <w:szCs w:val="28"/>
        </w:rPr>
        <w:tab/>
        <w:t xml:space="preserve">Методы моделирования неопределенности и риска экономической деятельности. </w:t>
      </w:r>
    </w:p>
    <w:p w:rsidR="00EF76E9" w:rsidRPr="002C3F02" w:rsidRDefault="00EF76E9" w:rsidP="002C3F02">
      <w:pPr>
        <w:spacing w:line="360" w:lineRule="auto"/>
        <w:jc w:val="both"/>
        <w:rPr>
          <w:sz w:val="28"/>
          <w:szCs w:val="28"/>
        </w:rPr>
      </w:pPr>
      <w:r w:rsidRPr="002C3F02">
        <w:rPr>
          <w:sz w:val="28"/>
          <w:szCs w:val="28"/>
        </w:rPr>
        <w:t>25.</w:t>
      </w:r>
      <w:r w:rsidRPr="002C3F02">
        <w:rPr>
          <w:sz w:val="28"/>
          <w:szCs w:val="28"/>
        </w:rPr>
        <w:tab/>
        <w:t xml:space="preserve">Классификация рисков. Систематический риск. </w:t>
      </w:r>
    </w:p>
    <w:p w:rsidR="006F6A33" w:rsidRPr="00B92036" w:rsidRDefault="006F6A33" w:rsidP="002C3F02">
      <w:pPr>
        <w:pStyle w:val="3"/>
      </w:pPr>
      <w:bookmarkStart w:id="16" w:name="_Toc171414202"/>
      <w:r w:rsidRPr="00B92036">
        <w:lastRenderedPageBreak/>
        <w:t>8. Перечень основной и дополнительной учебной литературы, необходимой для освоения дисциплины</w:t>
      </w:r>
      <w:bookmarkEnd w:id="16"/>
    </w:p>
    <w:p w:rsidR="00B92036" w:rsidRDefault="00B92036" w:rsidP="00B92036">
      <w:pPr>
        <w:spacing w:line="360" w:lineRule="auto"/>
        <w:jc w:val="center"/>
        <w:rPr>
          <w:b/>
          <w:sz w:val="28"/>
          <w:szCs w:val="28"/>
        </w:rPr>
      </w:pPr>
    </w:p>
    <w:p w:rsidR="00B92036" w:rsidRPr="005405AE" w:rsidRDefault="00B92036" w:rsidP="00B92036">
      <w:pPr>
        <w:spacing w:line="360" w:lineRule="auto"/>
        <w:jc w:val="center"/>
        <w:rPr>
          <w:b/>
          <w:sz w:val="28"/>
          <w:szCs w:val="28"/>
        </w:rPr>
      </w:pPr>
      <w:r w:rsidRPr="005405AE">
        <w:rPr>
          <w:b/>
          <w:sz w:val="28"/>
          <w:szCs w:val="28"/>
        </w:rPr>
        <w:t>Основная литература</w:t>
      </w:r>
    </w:p>
    <w:p w:rsidR="00B92036" w:rsidRDefault="00B92036" w:rsidP="00B92036">
      <w:pPr>
        <w:pStyle w:val="afc"/>
        <w:numPr>
          <w:ilvl w:val="0"/>
          <w:numId w:val="29"/>
        </w:numPr>
        <w:tabs>
          <w:tab w:val="clear" w:pos="1199"/>
        </w:tabs>
        <w:ind w:left="426" w:hanging="426"/>
        <w:jc w:val="both"/>
        <w:rPr>
          <w:sz w:val="28"/>
          <w:szCs w:val="28"/>
        </w:rPr>
      </w:pPr>
      <w:r w:rsidRPr="00335022">
        <w:rPr>
          <w:sz w:val="28"/>
          <w:szCs w:val="28"/>
        </w:rPr>
        <w:t>Звягин, Л.</w:t>
      </w:r>
      <w:r>
        <w:rPr>
          <w:sz w:val="28"/>
          <w:szCs w:val="28"/>
        </w:rPr>
        <w:t xml:space="preserve"> </w:t>
      </w:r>
      <w:r w:rsidRPr="00335022">
        <w:rPr>
          <w:sz w:val="28"/>
          <w:szCs w:val="28"/>
        </w:rPr>
        <w:t xml:space="preserve">С. Системный анализ и моделирование </w:t>
      </w:r>
      <w:proofErr w:type="gramStart"/>
      <w:r w:rsidRPr="00335022">
        <w:rPr>
          <w:sz w:val="28"/>
          <w:szCs w:val="28"/>
        </w:rPr>
        <w:t xml:space="preserve">=  </w:t>
      </w:r>
      <w:proofErr w:type="spellStart"/>
      <w:r w:rsidRPr="00335022">
        <w:rPr>
          <w:sz w:val="28"/>
          <w:szCs w:val="28"/>
        </w:rPr>
        <w:t>System</w:t>
      </w:r>
      <w:proofErr w:type="spellEnd"/>
      <w:proofErr w:type="gramEnd"/>
      <w:r w:rsidRPr="00335022">
        <w:rPr>
          <w:sz w:val="28"/>
          <w:szCs w:val="28"/>
        </w:rPr>
        <w:t xml:space="preserve"> </w:t>
      </w:r>
      <w:proofErr w:type="spellStart"/>
      <w:r w:rsidRPr="00335022">
        <w:rPr>
          <w:sz w:val="28"/>
          <w:szCs w:val="28"/>
        </w:rPr>
        <w:t>analysis</w:t>
      </w:r>
      <w:proofErr w:type="spellEnd"/>
      <w:r w:rsidRPr="00335022">
        <w:rPr>
          <w:sz w:val="28"/>
          <w:szCs w:val="28"/>
        </w:rPr>
        <w:t xml:space="preserve"> </w:t>
      </w:r>
      <w:proofErr w:type="spellStart"/>
      <w:r w:rsidRPr="00335022">
        <w:rPr>
          <w:sz w:val="28"/>
          <w:szCs w:val="28"/>
        </w:rPr>
        <w:t>and</w:t>
      </w:r>
      <w:proofErr w:type="spellEnd"/>
      <w:r w:rsidRPr="00335022">
        <w:rPr>
          <w:sz w:val="28"/>
          <w:szCs w:val="28"/>
        </w:rPr>
        <w:t xml:space="preserve"> </w:t>
      </w:r>
      <w:proofErr w:type="spellStart"/>
      <w:r w:rsidRPr="00335022">
        <w:rPr>
          <w:sz w:val="28"/>
          <w:szCs w:val="28"/>
        </w:rPr>
        <w:t>modeling</w:t>
      </w:r>
      <w:proofErr w:type="spellEnd"/>
      <w:r w:rsidRPr="00335022">
        <w:rPr>
          <w:sz w:val="28"/>
          <w:szCs w:val="28"/>
        </w:rPr>
        <w:t>: учебное пособие / Л.</w:t>
      </w:r>
      <w:r>
        <w:rPr>
          <w:sz w:val="28"/>
          <w:szCs w:val="28"/>
        </w:rPr>
        <w:t xml:space="preserve"> </w:t>
      </w:r>
      <w:r w:rsidRPr="00335022">
        <w:rPr>
          <w:sz w:val="28"/>
          <w:szCs w:val="28"/>
        </w:rPr>
        <w:t>С. Звягин, Н.</w:t>
      </w:r>
      <w:r>
        <w:rPr>
          <w:sz w:val="28"/>
          <w:szCs w:val="28"/>
        </w:rPr>
        <w:t xml:space="preserve"> </w:t>
      </w:r>
      <w:r w:rsidRPr="00335022">
        <w:rPr>
          <w:sz w:val="28"/>
          <w:szCs w:val="28"/>
        </w:rPr>
        <w:t xml:space="preserve">В. </w:t>
      </w:r>
      <w:proofErr w:type="spellStart"/>
      <w:r w:rsidRPr="00335022">
        <w:rPr>
          <w:sz w:val="28"/>
          <w:szCs w:val="28"/>
        </w:rPr>
        <w:t>Катаргин</w:t>
      </w:r>
      <w:proofErr w:type="spellEnd"/>
      <w:r>
        <w:rPr>
          <w:sz w:val="28"/>
          <w:szCs w:val="28"/>
        </w:rPr>
        <w:t xml:space="preserve"> </w:t>
      </w:r>
      <w:r w:rsidRPr="00335022">
        <w:rPr>
          <w:sz w:val="28"/>
          <w:szCs w:val="28"/>
        </w:rPr>
        <w:t xml:space="preserve">; </w:t>
      </w:r>
      <w:proofErr w:type="spellStart"/>
      <w:r w:rsidRPr="00335022">
        <w:rPr>
          <w:sz w:val="28"/>
          <w:szCs w:val="28"/>
        </w:rPr>
        <w:t>Финуниверситет</w:t>
      </w:r>
      <w:proofErr w:type="spellEnd"/>
      <w:r w:rsidRPr="00335022">
        <w:rPr>
          <w:sz w:val="28"/>
          <w:szCs w:val="28"/>
        </w:rPr>
        <w:t xml:space="preserve">, Каф. системного анализа и моделирования </w:t>
      </w:r>
      <w:proofErr w:type="spellStart"/>
      <w:r w:rsidRPr="00335022">
        <w:rPr>
          <w:sz w:val="28"/>
          <w:szCs w:val="28"/>
        </w:rPr>
        <w:t>экономич</w:t>
      </w:r>
      <w:proofErr w:type="spellEnd"/>
      <w:r w:rsidRPr="00335022">
        <w:rPr>
          <w:sz w:val="28"/>
          <w:szCs w:val="28"/>
        </w:rPr>
        <w:t xml:space="preserve">. процессов. - Москва: </w:t>
      </w:r>
      <w:proofErr w:type="spellStart"/>
      <w:r w:rsidRPr="00335022">
        <w:rPr>
          <w:sz w:val="28"/>
          <w:szCs w:val="28"/>
        </w:rPr>
        <w:t>Финуниверситет</w:t>
      </w:r>
      <w:proofErr w:type="spellEnd"/>
      <w:r w:rsidRPr="00335022">
        <w:rPr>
          <w:sz w:val="28"/>
          <w:szCs w:val="28"/>
        </w:rPr>
        <w:t>, 2016. - 411 c. - Текст: непосредственный. - То же. - ЭБ Финуниверситета. - URL:http://elib.fa.ru/rbook/zvyagin.pdf. (дата обращения: 15.03.2022). - Текст: электронный.</w:t>
      </w:r>
    </w:p>
    <w:p w:rsidR="00B92036" w:rsidRDefault="00B92036" w:rsidP="00B92036">
      <w:pPr>
        <w:pStyle w:val="afc"/>
        <w:ind w:left="426"/>
        <w:jc w:val="both"/>
        <w:rPr>
          <w:sz w:val="28"/>
          <w:szCs w:val="28"/>
        </w:rPr>
      </w:pPr>
    </w:p>
    <w:p w:rsidR="00B92036" w:rsidRDefault="00B92036" w:rsidP="00B92036">
      <w:pPr>
        <w:pStyle w:val="afc"/>
        <w:numPr>
          <w:ilvl w:val="0"/>
          <w:numId w:val="29"/>
        </w:numPr>
        <w:tabs>
          <w:tab w:val="clear" w:pos="1199"/>
        </w:tabs>
        <w:ind w:left="426"/>
        <w:jc w:val="both"/>
        <w:rPr>
          <w:sz w:val="28"/>
          <w:szCs w:val="28"/>
        </w:rPr>
      </w:pPr>
      <w:r w:rsidRPr="00D37E80">
        <w:rPr>
          <w:sz w:val="28"/>
          <w:szCs w:val="28"/>
        </w:rPr>
        <w:t>Звягин</w:t>
      </w:r>
      <w:r>
        <w:rPr>
          <w:sz w:val="28"/>
          <w:szCs w:val="28"/>
        </w:rPr>
        <w:t>,</w:t>
      </w:r>
      <w:r w:rsidRPr="00D37E80">
        <w:rPr>
          <w:sz w:val="28"/>
          <w:szCs w:val="28"/>
        </w:rPr>
        <w:t xml:space="preserve"> Л.</w:t>
      </w:r>
      <w:r>
        <w:rPr>
          <w:sz w:val="28"/>
          <w:szCs w:val="28"/>
        </w:rPr>
        <w:t xml:space="preserve"> </w:t>
      </w:r>
      <w:r w:rsidRPr="00D37E80">
        <w:rPr>
          <w:sz w:val="28"/>
          <w:szCs w:val="28"/>
        </w:rPr>
        <w:t xml:space="preserve">С. Имитационное моделирование сложных систем = </w:t>
      </w:r>
      <w:proofErr w:type="spellStart"/>
      <w:r w:rsidRPr="00D37E80">
        <w:rPr>
          <w:sz w:val="28"/>
          <w:szCs w:val="28"/>
        </w:rPr>
        <w:t>Imitative</w:t>
      </w:r>
      <w:proofErr w:type="spellEnd"/>
      <w:r w:rsidRPr="00D37E80">
        <w:rPr>
          <w:sz w:val="28"/>
          <w:szCs w:val="28"/>
        </w:rPr>
        <w:t xml:space="preserve"> </w:t>
      </w:r>
      <w:proofErr w:type="spellStart"/>
      <w:r w:rsidRPr="00D37E80">
        <w:rPr>
          <w:sz w:val="28"/>
          <w:szCs w:val="28"/>
        </w:rPr>
        <w:t>modeling</w:t>
      </w:r>
      <w:proofErr w:type="spellEnd"/>
      <w:r w:rsidRPr="00D37E80">
        <w:rPr>
          <w:sz w:val="28"/>
          <w:szCs w:val="28"/>
        </w:rPr>
        <w:t xml:space="preserve"> </w:t>
      </w:r>
      <w:proofErr w:type="spellStart"/>
      <w:r w:rsidRPr="00D37E80">
        <w:rPr>
          <w:sz w:val="28"/>
          <w:szCs w:val="28"/>
        </w:rPr>
        <w:t>of</w:t>
      </w:r>
      <w:proofErr w:type="spellEnd"/>
      <w:r w:rsidRPr="00D37E80">
        <w:rPr>
          <w:sz w:val="28"/>
          <w:szCs w:val="28"/>
        </w:rPr>
        <w:t xml:space="preserve"> </w:t>
      </w:r>
      <w:proofErr w:type="spellStart"/>
      <w:r w:rsidRPr="00D37E80">
        <w:rPr>
          <w:sz w:val="28"/>
          <w:szCs w:val="28"/>
        </w:rPr>
        <w:t>complex</w:t>
      </w:r>
      <w:proofErr w:type="spellEnd"/>
      <w:r w:rsidRPr="00D37E80">
        <w:rPr>
          <w:sz w:val="28"/>
          <w:szCs w:val="28"/>
        </w:rPr>
        <w:t xml:space="preserve"> </w:t>
      </w:r>
      <w:proofErr w:type="spellStart"/>
      <w:r w:rsidRPr="00D37E80">
        <w:rPr>
          <w:sz w:val="28"/>
          <w:szCs w:val="28"/>
        </w:rPr>
        <w:t>systems</w:t>
      </w:r>
      <w:proofErr w:type="spellEnd"/>
      <w:r w:rsidRPr="00D37E80">
        <w:rPr>
          <w:sz w:val="28"/>
          <w:szCs w:val="28"/>
        </w:rPr>
        <w:t>: учебное пособие / Л.</w:t>
      </w:r>
      <w:r>
        <w:rPr>
          <w:sz w:val="28"/>
          <w:szCs w:val="28"/>
        </w:rPr>
        <w:t xml:space="preserve"> </w:t>
      </w:r>
      <w:r w:rsidRPr="00D37E80">
        <w:rPr>
          <w:sz w:val="28"/>
          <w:szCs w:val="28"/>
        </w:rPr>
        <w:t>С. Звягин, С.</w:t>
      </w:r>
      <w:r>
        <w:rPr>
          <w:sz w:val="28"/>
          <w:szCs w:val="28"/>
        </w:rPr>
        <w:t xml:space="preserve"> </w:t>
      </w:r>
      <w:r w:rsidRPr="00D37E80">
        <w:rPr>
          <w:sz w:val="28"/>
          <w:szCs w:val="28"/>
        </w:rPr>
        <w:t xml:space="preserve">Е. </w:t>
      </w:r>
      <w:proofErr w:type="gramStart"/>
      <w:r w:rsidRPr="00D37E80">
        <w:rPr>
          <w:sz w:val="28"/>
          <w:szCs w:val="28"/>
        </w:rPr>
        <w:t>Щепетова</w:t>
      </w:r>
      <w:r>
        <w:rPr>
          <w:sz w:val="28"/>
          <w:szCs w:val="28"/>
        </w:rPr>
        <w:t xml:space="preserve"> </w:t>
      </w:r>
      <w:r w:rsidRPr="00D37E80">
        <w:rPr>
          <w:sz w:val="28"/>
          <w:szCs w:val="28"/>
        </w:rPr>
        <w:t>;</w:t>
      </w:r>
      <w:proofErr w:type="gramEnd"/>
      <w:r w:rsidRPr="00D37E80">
        <w:rPr>
          <w:sz w:val="28"/>
          <w:szCs w:val="28"/>
        </w:rPr>
        <w:t xml:space="preserve"> </w:t>
      </w:r>
      <w:proofErr w:type="spellStart"/>
      <w:r w:rsidRPr="00D37E80">
        <w:rPr>
          <w:sz w:val="28"/>
          <w:szCs w:val="28"/>
        </w:rPr>
        <w:t>Финуниверситет</w:t>
      </w:r>
      <w:proofErr w:type="spellEnd"/>
      <w:r w:rsidRPr="00D37E80">
        <w:rPr>
          <w:sz w:val="28"/>
          <w:szCs w:val="28"/>
        </w:rPr>
        <w:t>, Каф. "Системный анализ в экономике"</w:t>
      </w:r>
      <w:r>
        <w:rPr>
          <w:sz w:val="28"/>
          <w:szCs w:val="28"/>
        </w:rPr>
        <w:t>.</w:t>
      </w:r>
      <w:r w:rsidRPr="00D37E80">
        <w:rPr>
          <w:sz w:val="28"/>
          <w:szCs w:val="28"/>
        </w:rPr>
        <w:t xml:space="preserve"> </w:t>
      </w:r>
      <w:r>
        <w:rPr>
          <w:sz w:val="28"/>
          <w:szCs w:val="28"/>
        </w:rPr>
        <w:t>–</w:t>
      </w:r>
      <w:r w:rsidRPr="00D37E80">
        <w:rPr>
          <w:sz w:val="28"/>
          <w:szCs w:val="28"/>
        </w:rPr>
        <w:t xml:space="preserve"> </w:t>
      </w:r>
      <w:proofErr w:type="gramStart"/>
      <w:r w:rsidRPr="00D37E80">
        <w:rPr>
          <w:sz w:val="28"/>
          <w:szCs w:val="28"/>
        </w:rPr>
        <w:t>Москва</w:t>
      </w:r>
      <w:r>
        <w:rPr>
          <w:sz w:val="28"/>
          <w:szCs w:val="28"/>
        </w:rPr>
        <w:t xml:space="preserve"> </w:t>
      </w:r>
      <w:r w:rsidRPr="00D37E80">
        <w:rPr>
          <w:sz w:val="28"/>
          <w:szCs w:val="28"/>
        </w:rPr>
        <w:t>:</w:t>
      </w:r>
      <w:proofErr w:type="gramEnd"/>
      <w:r w:rsidRPr="00D37E80">
        <w:rPr>
          <w:sz w:val="28"/>
          <w:szCs w:val="28"/>
        </w:rPr>
        <w:t xml:space="preserve"> </w:t>
      </w:r>
      <w:proofErr w:type="spellStart"/>
      <w:r w:rsidRPr="00D37E80">
        <w:rPr>
          <w:sz w:val="28"/>
          <w:szCs w:val="28"/>
        </w:rPr>
        <w:t>Финуниверситет</w:t>
      </w:r>
      <w:proofErr w:type="spellEnd"/>
      <w:r w:rsidRPr="00D37E80">
        <w:rPr>
          <w:sz w:val="28"/>
          <w:szCs w:val="28"/>
        </w:rPr>
        <w:t>, 2017</w:t>
      </w:r>
      <w:r>
        <w:rPr>
          <w:sz w:val="28"/>
          <w:szCs w:val="28"/>
        </w:rPr>
        <w:t>.</w:t>
      </w:r>
      <w:r w:rsidRPr="00D37E80">
        <w:rPr>
          <w:sz w:val="28"/>
          <w:szCs w:val="28"/>
        </w:rPr>
        <w:t xml:space="preserve"> - 204 с.</w:t>
      </w:r>
      <w:r>
        <w:rPr>
          <w:sz w:val="28"/>
          <w:szCs w:val="28"/>
        </w:rPr>
        <w:t xml:space="preserve"> - </w:t>
      </w:r>
      <w:proofErr w:type="gramStart"/>
      <w:r>
        <w:rPr>
          <w:sz w:val="28"/>
          <w:szCs w:val="28"/>
        </w:rPr>
        <w:t>Текст :</w:t>
      </w:r>
      <w:proofErr w:type="gramEnd"/>
      <w:r>
        <w:rPr>
          <w:sz w:val="28"/>
          <w:szCs w:val="28"/>
        </w:rPr>
        <w:t xml:space="preserve"> непосредственный.</w:t>
      </w:r>
    </w:p>
    <w:p w:rsidR="00B92036" w:rsidRDefault="00B92036" w:rsidP="00B92036">
      <w:pPr>
        <w:pStyle w:val="afc"/>
        <w:rPr>
          <w:sz w:val="28"/>
          <w:szCs w:val="28"/>
        </w:rPr>
      </w:pPr>
    </w:p>
    <w:p w:rsidR="00B92036" w:rsidRPr="00E57CAF" w:rsidRDefault="00B92036" w:rsidP="00B92036">
      <w:pPr>
        <w:pStyle w:val="afc"/>
        <w:rPr>
          <w:sz w:val="28"/>
          <w:szCs w:val="28"/>
        </w:rPr>
      </w:pPr>
    </w:p>
    <w:p w:rsidR="00B92036" w:rsidRDefault="00B92036" w:rsidP="00B92036">
      <w:pPr>
        <w:pStyle w:val="afc"/>
        <w:numPr>
          <w:ilvl w:val="0"/>
          <w:numId w:val="29"/>
        </w:numPr>
        <w:tabs>
          <w:tab w:val="clear" w:pos="1199"/>
        </w:tabs>
        <w:ind w:left="426" w:hanging="426"/>
        <w:jc w:val="both"/>
        <w:rPr>
          <w:sz w:val="28"/>
          <w:szCs w:val="28"/>
        </w:rPr>
      </w:pPr>
      <w:r w:rsidRPr="00335022">
        <w:rPr>
          <w:sz w:val="28"/>
          <w:szCs w:val="28"/>
        </w:rPr>
        <w:t xml:space="preserve">Основы математического моделирования социально-экономических процессов. Практикум. Ч. 1 = </w:t>
      </w:r>
      <w:proofErr w:type="spellStart"/>
      <w:r w:rsidRPr="00335022">
        <w:rPr>
          <w:sz w:val="28"/>
          <w:szCs w:val="28"/>
        </w:rPr>
        <w:t>Fundamentals</w:t>
      </w:r>
      <w:proofErr w:type="spellEnd"/>
      <w:r w:rsidRPr="00335022">
        <w:rPr>
          <w:sz w:val="28"/>
          <w:szCs w:val="28"/>
        </w:rPr>
        <w:t xml:space="preserve"> </w:t>
      </w:r>
      <w:proofErr w:type="spellStart"/>
      <w:r w:rsidRPr="00335022">
        <w:rPr>
          <w:sz w:val="28"/>
          <w:szCs w:val="28"/>
        </w:rPr>
        <w:t>of</w:t>
      </w:r>
      <w:proofErr w:type="spellEnd"/>
      <w:r w:rsidRPr="00335022">
        <w:rPr>
          <w:sz w:val="28"/>
          <w:szCs w:val="28"/>
        </w:rPr>
        <w:t xml:space="preserve"> </w:t>
      </w:r>
      <w:proofErr w:type="spellStart"/>
      <w:r w:rsidRPr="00335022">
        <w:rPr>
          <w:sz w:val="28"/>
          <w:szCs w:val="28"/>
        </w:rPr>
        <w:t>mathematical</w:t>
      </w:r>
      <w:proofErr w:type="spellEnd"/>
      <w:r w:rsidRPr="00335022">
        <w:rPr>
          <w:sz w:val="28"/>
          <w:szCs w:val="28"/>
        </w:rPr>
        <w:t xml:space="preserve"> </w:t>
      </w:r>
      <w:proofErr w:type="spellStart"/>
      <w:r w:rsidRPr="00335022">
        <w:rPr>
          <w:sz w:val="28"/>
          <w:szCs w:val="28"/>
        </w:rPr>
        <w:t>modellin</w:t>
      </w:r>
      <w:r>
        <w:rPr>
          <w:sz w:val="28"/>
          <w:szCs w:val="28"/>
        </w:rPr>
        <w:t>g</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socio-economic</w:t>
      </w:r>
      <w:proofErr w:type="spellEnd"/>
      <w:r>
        <w:rPr>
          <w:sz w:val="28"/>
          <w:szCs w:val="28"/>
        </w:rPr>
        <w:t xml:space="preserve"> </w:t>
      </w:r>
      <w:proofErr w:type="spellStart"/>
      <w:r>
        <w:rPr>
          <w:sz w:val="28"/>
          <w:szCs w:val="28"/>
        </w:rPr>
        <w:t>processes</w:t>
      </w:r>
      <w:proofErr w:type="spellEnd"/>
      <w:r>
        <w:rPr>
          <w:sz w:val="28"/>
          <w:szCs w:val="28"/>
        </w:rPr>
        <w:t>: у</w:t>
      </w:r>
      <w:r w:rsidRPr="00335022">
        <w:rPr>
          <w:sz w:val="28"/>
          <w:szCs w:val="28"/>
        </w:rPr>
        <w:t>чебное пособие / И.</w:t>
      </w:r>
      <w:r>
        <w:rPr>
          <w:sz w:val="28"/>
          <w:szCs w:val="28"/>
        </w:rPr>
        <w:t xml:space="preserve"> </w:t>
      </w:r>
      <w:r w:rsidRPr="00335022">
        <w:rPr>
          <w:sz w:val="28"/>
          <w:szCs w:val="28"/>
        </w:rPr>
        <w:t xml:space="preserve">В. Орлова [и др.]. - </w:t>
      </w:r>
      <w:proofErr w:type="gramStart"/>
      <w:r w:rsidRPr="00335022">
        <w:rPr>
          <w:sz w:val="28"/>
          <w:szCs w:val="28"/>
        </w:rPr>
        <w:t>Москва :</w:t>
      </w:r>
      <w:proofErr w:type="gramEnd"/>
      <w:r w:rsidRPr="00335022">
        <w:rPr>
          <w:sz w:val="28"/>
          <w:szCs w:val="28"/>
        </w:rPr>
        <w:t xml:space="preserve"> </w:t>
      </w:r>
      <w:proofErr w:type="spellStart"/>
      <w:r w:rsidRPr="00335022">
        <w:rPr>
          <w:sz w:val="28"/>
          <w:szCs w:val="28"/>
        </w:rPr>
        <w:t>Финуниверситет</w:t>
      </w:r>
      <w:proofErr w:type="spellEnd"/>
      <w:r w:rsidRPr="00335022">
        <w:rPr>
          <w:sz w:val="28"/>
          <w:szCs w:val="28"/>
        </w:rPr>
        <w:t xml:space="preserve">, 2016. - 120 с. – </w:t>
      </w:r>
      <w:proofErr w:type="gramStart"/>
      <w:r w:rsidRPr="00335022">
        <w:rPr>
          <w:sz w:val="28"/>
          <w:szCs w:val="28"/>
        </w:rPr>
        <w:t>Текст :</w:t>
      </w:r>
      <w:proofErr w:type="gramEnd"/>
      <w:r w:rsidRPr="00335022">
        <w:rPr>
          <w:sz w:val="28"/>
          <w:szCs w:val="28"/>
        </w:rPr>
        <w:t xml:space="preserve"> непосредственный. - То же. - ЭБ Финуниверситета. - URL: http://elib.fa.ru/rbook/rytykov.pdf (дата обращения 15.03.2022). - </w:t>
      </w:r>
      <w:proofErr w:type="gramStart"/>
      <w:r w:rsidRPr="00335022">
        <w:rPr>
          <w:sz w:val="28"/>
          <w:szCs w:val="28"/>
        </w:rPr>
        <w:t>Текст :</w:t>
      </w:r>
      <w:proofErr w:type="gramEnd"/>
      <w:r w:rsidRPr="00335022">
        <w:rPr>
          <w:sz w:val="28"/>
          <w:szCs w:val="28"/>
        </w:rPr>
        <w:t xml:space="preserve"> электронный.</w:t>
      </w:r>
    </w:p>
    <w:p w:rsidR="00B92036" w:rsidRPr="00E57CAF" w:rsidRDefault="00B92036" w:rsidP="00B92036">
      <w:pPr>
        <w:pStyle w:val="afc"/>
        <w:rPr>
          <w:sz w:val="28"/>
          <w:szCs w:val="28"/>
        </w:rPr>
      </w:pPr>
    </w:p>
    <w:p w:rsidR="00B92036" w:rsidRPr="000776E4" w:rsidRDefault="00B92036" w:rsidP="00B92036">
      <w:pPr>
        <w:pStyle w:val="afc"/>
        <w:numPr>
          <w:ilvl w:val="0"/>
          <w:numId w:val="29"/>
        </w:numPr>
        <w:tabs>
          <w:tab w:val="clear" w:pos="1199"/>
          <w:tab w:val="num" w:pos="567"/>
        </w:tabs>
        <w:ind w:left="426" w:hanging="426"/>
        <w:jc w:val="both"/>
        <w:rPr>
          <w:sz w:val="28"/>
          <w:szCs w:val="28"/>
        </w:rPr>
      </w:pPr>
      <w:r w:rsidRPr="00335022">
        <w:rPr>
          <w:sz w:val="28"/>
          <w:szCs w:val="28"/>
        </w:rPr>
        <w:t>Основы математического моделирования социально-экономических процессов. Практикум</w:t>
      </w:r>
      <w:r w:rsidRPr="00537ABD">
        <w:rPr>
          <w:sz w:val="28"/>
          <w:szCs w:val="28"/>
          <w:lang w:val="en-US"/>
        </w:rPr>
        <w:t xml:space="preserve">. </w:t>
      </w:r>
      <w:r w:rsidRPr="00335022">
        <w:rPr>
          <w:sz w:val="28"/>
          <w:szCs w:val="28"/>
        </w:rPr>
        <w:t>Ч</w:t>
      </w:r>
      <w:r w:rsidRPr="00537ABD">
        <w:rPr>
          <w:sz w:val="28"/>
          <w:szCs w:val="28"/>
          <w:lang w:val="en-US"/>
        </w:rPr>
        <w:t xml:space="preserve">. 2 = Fundamentals of mathematical modelling of socio-economic processes: </w:t>
      </w:r>
      <w:r w:rsidRPr="00335022">
        <w:rPr>
          <w:sz w:val="28"/>
          <w:szCs w:val="28"/>
        </w:rPr>
        <w:t>учебное</w:t>
      </w:r>
      <w:r w:rsidRPr="00537ABD">
        <w:rPr>
          <w:sz w:val="28"/>
          <w:szCs w:val="28"/>
          <w:lang w:val="en-US"/>
        </w:rPr>
        <w:t xml:space="preserve"> </w:t>
      </w:r>
      <w:r w:rsidRPr="00335022">
        <w:rPr>
          <w:sz w:val="28"/>
          <w:szCs w:val="28"/>
        </w:rPr>
        <w:t>пособие</w:t>
      </w:r>
      <w:r w:rsidRPr="00537ABD">
        <w:rPr>
          <w:sz w:val="28"/>
          <w:szCs w:val="28"/>
          <w:lang w:val="en-US"/>
        </w:rPr>
        <w:t xml:space="preserve"> / </w:t>
      </w:r>
      <w:r w:rsidRPr="00335022">
        <w:rPr>
          <w:sz w:val="28"/>
          <w:szCs w:val="28"/>
        </w:rPr>
        <w:t>И</w:t>
      </w:r>
      <w:r w:rsidRPr="00537ABD">
        <w:rPr>
          <w:sz w:val="28"/>
          <w:szCs w:val="28"/>
          <w:lang w:val="en-US"/>
        </w:rPr>
        <w:t xml:space="preserve">. </w:t>
      </w:r>
      <w:r w:rsidRPr="00335022">
        <w:rPr>
          <w:sz w:val="28"/>
          <w:szCs w:val="28"/>
        </w:rPr>
        <w:t>В</w:t>
      </w:r>
      <w:r w:rsidRPr="00537ABD">
        <w:rPr>
          <w:sz w:val="28"/>
          <w:szCs w:val="28"/>
          <w:lang w:val="en-US"/>
        </w:rPr>
        <w:t xml:space="preserve">. </w:t>
      </w:r>
      <w:r w:rsidRPr="00335022">
        <w:rPr>
          <w:sz w:val="28"/>
          <w:szCs w:val="28"/>
        </w:rPr>
        <w:t>Орлова</w:t>
      </w:r>
      <w:r w:rsidRPr="00537ABD">
        <w:rPr>
          <w:sz w:val="28"/>
          <w:szCs w:val="28"/>
          <w:lang w:val="en-US"/>
        </w:rPr>
        <w:t xml:space="preserve"> [</w:t>
      </w:r>
      <w:r w:rsidRPr="00335022">
        <w:rPr>
          <w:sz w:val="28"/>
          <w:szCs w:val="28"/>
        </w:rPr>
        <w:t>и</w:t>
      </w:r>
      <w:r w:rsidRPr="00537ABD">
        <w:rPr>
          <w:sz w:val="28"/>
          <w:szCs w:val="28"/>
          <w:lang w:val="en-US"/>
        </w:rPr>
        <w:t xml:space="preserve"> </w:t>
      </w:r>
      <w:proofErr w:type="spellStart"/>
      <w:r w:rsidRPr="00335022">
        <w:rPr>
          <w:sz w:val="28"/>
          <w:szCs w:val="28"/>
        </w:rPr>
        <w:t>др</w:t>
      </w:r>
      <w:proofErr w:type="spellEnd"/>
      <w:r w:rsidRPr="00537ABD">
        <w:rPr>
          <w:sz w:val="28"/>
          <w:szCs w:val="28"/>
          <w:lang w:val="en-US"/>
        </w:rPr>
        <w:t xml:space="preserve">.]; </w:t>
      </w:r>
      <w:proofErr w:type="spellStart"/>
      <w:r w:rsidRPr="00335022">
        <w:rPr>
          <w:sz w:val="28"/>
          <w:szCs w:val="28"/>
        </w:rPr>
        <w:t>Финуниверситет</w:t>
      </w:r>
      <w:proofErr w:type="spellEnd"/>
      <w:r w:rsidRPr="00537ABD">
        <w:rPr>
          <w:sz w:val="28"/>
          <w:szCs w:val="28"/>
          <w:lang w:val="en-US"/>
        </w:rPr>
        <w:t xml:space="preserve">; </w:t>
      </w:r>
      <w:r w:rsidRPr="00335022">
        <w:rPr>
          <w:sz w:val="28"/>
          <w:szCs w:val="28"/>
        </w:rPr>
        <w:t>под</w:t>
      </w:r>
      <w:r w:rsidRPr="00537ABD">
        <w:rPr>
          <w:sz w:val="28"/>
          <w:szCs w:val="28"/>
          <w:lang w:val="en-US"/>
        </w:rPr>
        <w:t xml:space="preserve"> </w:t>
      </w:r>
      <w:proofErr w:type="spellStart"/>
      <w:r w:rsidRPr="00335022">
        <w:rPr>
          <w:sz w:val="28"/>
          <w:szCs w:val="28"/>
        </w:rPr>
        <w:t>ред</w:t>
      </w:r>
      <w:proofErr w:type="spellEnd"/>
      <w:r w:rsidRPr="00537ABD">
        <w:rPr>
          <w:sz w:val="28"/>
          <w:szCs w:val="28"/>
          <w:lang w:val="en-US"/>
        </w:rPr>
        <w:t xml:space="preserve">. </w:t>
      </w:r>
      <w:r w:rsidRPr="00335022">
        <w:rPr>
          <w:sz w:val="28"/>
          <w:szCs w:val="28"/>
        </w:rPr>
        <w:t xml:space="preserve">С. А. </w:t>
      </w:r>
      <w:proofErr w:type="spellStart"/>
      <w:r w:rsidRPr="00335022">
        <w:rPr>
          <w:sz w:val="28"/>
          <w:szCs w:val="28"/>
        </w:rPr>
        <w:t>Рытикова</w:t>
      </w:r>
      <w:proofErr w:type="spellEnd"/>
      <w:r w:rsidRPr="00335022">
        <w:rPr>
          <w:sz w:val="28"/>
          <w:szCs w:val="28"/>
        </w:rPr>
        <w:t xml:space="preserve">. </w:t>
      </w:r>
      <w:r>
        <w:rPr>
          <w:sz w:val="28"/>
          <w:szCs w:val="28"/>
        </w:rPr>
        <w:t>–</w:t>
      </w:r>
      <w:r w:rsidRPr="00335022">
        <w:rPr>
          <w:sz w:val="28"/>
          <w:szCs w:val="28"/>
        </w:rPr>
        <w:t xml:space="preserve"> </w:t>
      </w:r>
      <w:proofErr w:type="gramStart"/>
      <w:r w:rsidRPr="00335022">
        <w:rPr>
          <w:sz w:val="28"/>
          <w:szCs w:val="28"/>
        </w:rPr>
        <w:t>Москва</w:t>
      </w:r>
      <w:r>
        <w:rPr>
          <w:sz w:val="28"/>
          <w:szCs w:val="28"/>
        </w:rPr>
        <w:t xml:space="preserve"> </w:t>
      </w:r>
      <w:r w:rsidRPr="00335022">
        <w:rPr>
          <w:sz w:val="28"/>
          <w:szCs w:val="28"/>
        </w:rPr>
        <w:t>:</w:t>
      </w:r>
      <w:proofErr w:type="gramEnd"/>
      <w:r w:rsidRPr="00335022">
        <w:rPr>
          <w:sz w:val="28"/>
          <w:szCs w:val="28"/>
        </w:rPr>
        <w:t xml:space="preserve"> </w:t>
      </w:r>
      <w:proofErr w:type="spellStart"/>
      <w:r w:rsidRPr="00335022">
        <w:rPr>
          <w:sz w:val="28"/>
          <w:szCs w:val="28"/>
        </w:rPr>
        <w:t>Финуниверситет</w:t>
      </w:r>
      <w:proofErr w:type="spellEnd"/>
      <w:r w:rsidRPr="00335022">
        <w:rPr>
          <w:sz w:val="28"/>
          <w:szCs w:val="28"/>
        </w:rPr>
        <w:t xml:space="preserve">, 2016. - 132 с. – </w:t>
      </w:r>
      <w:proofErr w:type="gramStart"/>
      <w:r w:rsidRPr="00335022">
        <w:rPr>
          <w:sz w:val="28"/>
          <w:szCs w:val="28"/>
        </w:rPr>
        <w:t>Текст :</w:t>
      </w:r>
      <w:proofErr w:type="gramEnd"/>
      <w:r w:rsidRPr="00335022">
        <w:rPr>
          <w:sz w:val="28"/>
          <w:szCs w:val="28"/>
        </w:rPr>
        <w:t xml:space="preserve"> непосредственный. - То же. - ЭБ Финуниверситета. – URL: http://elib.fa.ru/rbook/orlova_4233.pdf (дата обращения 15.03.2022). - </w:t>
      </w:r>
      <w:proofErr w:type="gramStart"/>
      <w:r w:rsidRPr="00335022">
        <w:rPr>
          <w:sz w:val="28"/>
          <w:szCs w:val="28"/>
        </w:rPr>
        <w:t>Текст :</w:t>
      </w:r>
      <w:proofErr w:type="gramEnd"/>
      <w:r w:rsidRPr="00335022">
        <w:rPr>
          <w:sz w:val="28"/>
          <w:szCs w:val="28"/>
        </w:rPr>
        <w:t xml:space="preserve"> электронный.</w:t>
      </w:r>
    </w:p>
    <w:p w:rsidR="00B92036" w:rsidRPr="00DA762A" w:rsidRDefault="00B92036" w:rsidP="00B92036">
      <w:pPr>
        <w:spacing w:line="360" w:lineRule="auto"/>
        <w:ind w:left="426"/>
        <w:jc w:val="both"/>
        <w:rPr>
          <w:b/>
          <w:sz w:val="28"/>
          <w:szCs w:val="28"/>
        </w:rPr>
      </w:pPr>
      <w:r w:rsidRPr="00DA762A">
        <w:rPr>
          <w:b/>
          <w:sz w:val="28"/>
          <w:szCs w:val="28"/>
        </w:rPr>
        <w:t>Дополнительная литература</w:t>
      </w:r>
    </w:p>
    <w:p w:rsidR="00B92036" w:rsidRDefault="00B92036" w:rsidP="00B92036">
      <w:pPr>
        <w:pStyle w:val="afc"/>
        <w:numPr>
          <w:ilvl w:val="0"/>
          <w:numId w:val="29"/>
        </w:numPr>
        <w:tabs>
          <w:tab w:val="clear" w:pos="1199"/>
          <w:tab w:val="num" w:pos="426"/>
        </w:tabs>
        <w:ind w:left="426" w:hanging="426"/>
        <w:jc w:val="both"/>
        <w:rPr>
          <w:sz w:val="28"/>
          <w:szCs w:val="28"/>
        </w:rPr>
      </w:pPr>
      <w:r w:rsidRPr="001900BD">
        <w:rPr>
          <w:sz w:val="28"/>
          <w:szCs w:val="28"/>
        </w:rPr>
        <w:t>Звягин</w:t>
      </w:r>
      <w:r>
        <w:rPr>
          <w:sz w:val="28"/>
          <w:szCs w:val="28"/>
        </w:rPr>
        <w:t>,</w:t>
      </w:r>
      <w:r w:rsidRPr="001900BD">
        <w:rPr>
          <w:sz w:val="28"/>
          <w:szCs w:val="28"/>
        </w:rPr>
        <w:t xml:space="preserve"> Л. С. Методы финансовых расчетов: Сборник задач для проведения </w:t>
      </w:r>
      <w:proofErr w:type="spellStart"/>
      <w:r w:rsidRPr="001900BD">
        <w:rPr>
          <w:sz w:val="28"/>
          <w:szCs w:val="28"/>
        </w:rPr>
        <w:t>case-study</w:t>
      </w:r>
      <w:proofErr w:type="spellEnd"/>
      <w:r w:rsidRPr="001900BD">
        <w:rPr>
          <w:sz w:val="28"/>
          <w:szCs w:val="28"/>
        </w:rPr>
        <w:t xml:space="preserve"> = </w:t>
      </w:r>
      <w:proofErr w:type="spellStart"/>
      <w:r w:rsidRPr="001900BD">
        <w:rPr>
          <w:sz w:val="28"/>
          <w:szCs w:val="28"/>
        </w:rPr>
        <w:t>Methods</w:t>
      </w:r>
      <w:proofErr w:type="spellEnd"/>
      <w:r w:rsidRPr="001900BD">
        <w:rPr>
          <w:sz w:val="28"/>
          <w:szCs w:val="28"/>
        </w:rPr>
        <w:t xml:space="preserve"> </w:t>
      </w:r>
      <w:proofErr w:type="spellStart"/>
      <w:r w:rsidRPr="001900BD">
        <w:rPr>
          <w:sz w:val="28"/>
          <w:szCs w:val="28"/>
        </w:rPr>
        <w:t>of</w:t>
      </w:r>
      <w:proofErr w:type="spellEnd"/>
      <w:r w:rsidRPr="001900BD">
        <w:rPr>
          <w:sz w:val="28"/>
          <w:szCs w:val="28"/>
        </w:rPr>
        <w:t xml:space="preserve"> </w:t>
      </w:r>
      <w:proofErr w:type="spellStart"/>
      <w:r w:rsidRPr="001900BD">
        <w:rPr>
          <w:sz w:val="28"/>
          <w:szCs w:val="28"/>
        </w:rPr>
        <w:t>financial</w:t>
      </w:r>
      <w:proofErr w:type="spellEnd"/>
      <w:r w:rsidRPr="001900BD">
        <w:rPr>
          <w:sz w:val="28"/>
          <w:szCs w:val="28"/>
        </w:rPr>
        <w:t xml:space="preserve"> </w:t>
      </w:r>
      <w:proofErr w:type="spellStart"/>
      <w:r w:rsidRPr="001900BD">
        <w:rPr>
          <w:sz w:val="28"/>
          <w:szCs w:val="28"/>
        </w:rPr>
        <w:t>calculations</w:t>
      </w:r>
      <w:proofErr w:type="spellEnd"/>
      <w:r w:rsidRPr="001900BD">
        <w:rPr>
          <w:sz w:val="28"/>
          <w:szCs w:val="28"/>
        </w:rPr>
        <w:t xml:space="preserve">: </w:t>
      </w:r>
      <w:proofErr w:type="spellStart"/>
      <w:r w:rsidRPr="001900BD">
        <w:rPr>
          <w:sz w:val="28"/>
          <w:szCs w:val="28"/>
        </w:rPr>
        <w:t>Collection</w:t>
      </w:r>
      <w:proofErr w:type="spellEnd"/>
      <w:r w:rsidRPr="001900BD">
        <w:rPr>
          <w:sz w:val="28"/>
          <w:szCs w:val="28"/>
        </w:rPr>
        <w:t xml:space="preserve"> </w:t>
      </w:r>
      <w:proofErr w:type="spellStart"/>
      <w:r w:rsidRPr="001900BD">
        <w:rPr>
          <w:sz w:val="28"/>
          <w:szCs w:val="28"/>
        </w:rPr>
        <w:t>of</w:t>
      </w:r>
      <w:proofErr w:type="spellEnd"/>
      <w:r w:rsidRPr="001900BD">
        <w:rPr>
          <w:sz w:val="28"/>
          <w:szCs w:val="28"/>
        </w:rPr>
        <w:t xml:space="preserve"> </w:t>
      </w:r>
      <w:proofErr w:type="spellStart"/>
      <w:r w:rsidRPr="001900BD">
        <w:rPr>
          <w:sz w:val="28"/>
          <w:szCs w:val="28"/>
        </w:rPr>
        <w:t>tasks</w:t>
      </w:r>
      <w:proofErr w:type="spellEnd"/>
      <w:r w:rsidRPr="001900BD">
        <w:rPr>
          <w:sz w:val="28"/>
          <w:szCs w:val="28"/>
        </w:rPr>
        <w:t xml:space="preserve"> </w:t>
      </w:r>
      <w:proofErr w:type="spellStart"/>
      <w:r w:rsidRPr="001900BD">
        <w:rPr>
          <w:sz w:val="28"/>
          <w:szCs w:val="28"/>
        </w:rPr>
        <w:t>for</w:t>
      </w:r>
      <w:proofErr w:type="spellEnd"/>
      <w:r w:rsidRPr="001900BD">
        <w:rPr>
          <w:sz w:val="28"/>
          <w:szCs w:val="28"/>
        </w:rPr>
        <w:t xml:space="preserve"> </w:t>
      </w:r>
      <w:proofErr w:type="spellStart"/>
      <w:r w:rsidRPr="001900BD">
        <w:rPr>
          <w:sz w:val="28"/>
          <w:szCs w:val="28"/>
        </w:rPr>
        <w:t>carryngout</w:t>
      </w:r>
      <w:proofErr w:type="spellEnd"/>
      <w:r w:rsidRPr="001900BD">
        <w:rPr>
          <w:sz w:val="28"/>
          <w:szCs w:val="28"/>
        </w:rPr>
        <w:t xml:space="preserve"> </w:t>
      </w:r>
      <w:proofErr w:type="spellStart"/>
      <w:r w:rsidRPr="001900BD">
        <w:rPr>
          <w:sz w:val="28"/>
          <w:szCs w:val="28"/>
        </w:rPr>
        <w:t>case-</w:t>
      </w:r>
      <w:proofErr w:type="gramStart"/>
      <w:r w:rsidRPr="001900BD">
        <w:rPr>
          <w:sz w:val="28"/>
          <w:szCs w:val="28"/>
        </w:rPr>
        <w:t>study</w:t>
      </w:r>
      <w:proofErr w:type="spellEnd"/>
      <w:r w:rsidRPr="001900BD">
        <w:rPr>
          <w:sz w:val="28"/>
          <w:szCs w:val="28"/>
        </w:rPr>
        <w:t xml:space="preserve"> :</w:t>
      </w:r>
      <w:proofErr w:type="gramEnd"/>
      <w:r w:rsidRPr="001900BD">
        <w:rPr>
          <w:sz w:val="28"/>
          <w:szCs w:val="28"/>
        </w:rPr>
        <w:t xml:space="preserve"> учебное пособие / Л. С. Звягин, О. В. </w:t>
      </w:r>
      <w:proofErr w:type="spellStart"/>
      <w:r w:rsidRPr="001900BD">
        <w:rPr>
          <w:sz w:val="28"/>
          <w:szCs w:val="28"/>
        </w:rPr>
        <w:t>Данеев</w:t>
      </w:r>
      <w:proofErr w:type="spellEnd"/>
      <w:r>
        <w:rPr>
          <w:sz w:val="28"/>
          <w:szCs w:val="28"/>
        </w:rPr>
        <w:t xml:space="preserve"> ; </w:t>
      </w:r>
      <w:proofErr w:type="spellStart"/>
      <w:r>
        <w:rPr>
          <w:sz w:val="28"/>
          <w:szCs w:val="28"/>
        </w:rPr>
        <w:t>Фину</w:t>
      </w:r>
      <w:r w:rsidRPr="001900BD">
        <w:rPr>
          <w:sz w:val="28"/>
          <w:szCs w:val="28"/>
        </w:rPr>
        <w:t>ниверситет</w:t>
      </w:r>
      <w:proofErr w:type="spellEnd"/>
      <w:r w:rsidRPr="001900BD">
        <w:rPr>
          <w:sz w:val="28"/>
          <w:szCs w:val="28"/>
        </w:rPr>
        <w:t xml:space="preserve">. – </w:t>
      </w:r>
      <w:proofErr w:type="gramStart"/>
      <w:r w:rsidRPr="001900BD">
        <w:rPr>
          <w:sz w:val="28"/>
          <w:szCs w:val="28"/>
        </w:rPr>
        <w:t>Москва :</w:t>
      </w:r>
      <w:proofErr w:type="gramEnd"/>
      <w:r w:rsidRPr="001900BD">
        <w:rPr>
          <w:sz w:val="28"/>
          <w:szCs w:val="28"/>
        </w:rPr>
        <w:t xml:space="preserve"> </w:t>
      </w:r>
      <w:proofErr w:type="spellStart"/>
      <w:r w:rsidRPr="001900BD">
        <w:rPr>
          <w:sz w:val="28"/>
          <w:szCs w:val="28"/>
        </w:rPr>
        <w:t>Финуниверситет</w:t>
      </w:r>
      <w:proofErr w:type="spellEnd"/>
      <w:r w:rsidRPr="001900BD">
        <w:rPr>
          <w:sz w:val="28"/>
          <w:szCs w:val="28"/>
        </w:rPr>
        <w:t>, 2</w:t>
      </w:r>
      <w:r>
        <w:rPr>
          <w:sz w:val="28"/>
          <w:szCs w:val="28"/>
        </w:rPr>
        <w:t>016. - 1 CD. - ЭБ Финуниверсите</w:t>
      </w:r>
      <w:r w:rsidRPr="001900BD">
        <w:rPr>
          <w:sz w:val="28"/>
          <w:szCs w:val="28"/>
        </w:rPr>
        <w:t>та. – URL:http://elib.fa.ru/rbook/zvyagin_daneev.pdf (дата обращения: 15.03.2022</w:t>
      </w:r>
      <w:proofErr w:type="gramStart"/>
      <w:r w:rsidRPr="001900BD">
        <w:rPr>
          <w:sz w:val="28"/>
          <w:szCs w:val="28"/>
        </w:rPr>
        <w:t>) .</w:t>
      </w:r>
      <w:proofErr w:type="gramEnd"/>
      <w:r w:rsidRPr="001900BD">
        <w:rPr>
          <w:sz w:val="28"/>
          <w:szCs w:val="28"/>
        </w:rPr>
        <w:t xml:space="preserve"> - </w:t>
      </w:r>
      <w:proofErr w:type="gramStart"/>
      <w:r w:rsidRPr="001900BD">
        <w:rPr>
          <w:sz w:val="28"/>
          <w:szCs w:val="28"/>
        </w:rPr>
        <w:t>Текст :</w:t>
      </w:r>
      <w:proofErr w:type="gramEnd"/>
      <w:r w:rsidRPr="001900BD">
        <w:rPr>
          <w:sz w:val="28"/>
          <w:szCs w:val="28"/>
        </w:rPr>
        <w:t xml:space="preserve"> электронный.</w:t>
      </w:r>
    </w:p>
    <w:p w:rsidR="00B92036" w:rsidRDefault="00B92036" w:rsidP="00B92036">
      <w:pPr>
        <w:pStyle w:val="afc"/>
        <w:ind w:left="426"/>
        <w:jc w:val="both"/>
        <w:rPr>
          <w:sz w:val="28"/>
          <w:szCs w:val="28"/>
        </w:rPr>
      </w:pPr>
    </w:p>
    <w:p w:rsidR="00B92036" w:rsidRDefault="00B92036" w:rsidP="00B92036">
      <w:pPr>
        <w:pStyle w:val="afc"/>
        <w:numPr>
          <w:ilvl w:val="0"/>
          <w:numId w:val="29"/>
        </w:numPr>
        <w:tabs>
          <w:tab w:val="clear" w:pos="1199"/>
        </w:tabs>
        <w:ind w:left="426"/>
        <w:jc w:val="both"/>
        <w:rPr>
          <w:sz w:val="28"/>
          <w:szCs w:val="28"/>
        </w:rPr>
      </w:pPr>
      <w:r>
        <w:rPr>
          <w:sz w:val="28"/>
          <w:szCs w:val="28"/>
        </w:rPr>
        <w:t xml:space="preserve">Клейнер, Г. Б. </w:t>
      </w:r>
      <w:r w:rsidRPr="000776E4">
        <w:rPr>
          <w:sz w:val="28"/>
          <w:szCs w:val="28"/>
        </w:rPr>
        <w:t>Системный анализ и моделирование: сборник ситуационных задач: уч</w:t>
      </w:r>
      <w:r>
        <w:rPr>
          <w:sz w:val="28"/>
          <w:szCs w:val="28"/>
        </w:rPr>
        <w:t xml:space="preserve">ебное пособие / Г. Б. Клейнер, </w:t>
      </w:r>
      <w:r w:rsidRPr="000776E4">
        <w:rPr>
          <w:sz w:val="28"/>
          <w:szCs w:val="28"/>
        </w:rPr>
        <w:t>Л. С. Звяги</w:t>
      </w:r>
      <w:r>
        <w:rPr>
          <w:sz w:val="28"/>
          <w:szCs w:val="28"/>
        </w:rPr>
        <w:t>н, Г. А. Щербаков; под ред.</w:t>
      </w:r>
      <w:r w:rsidRPr="000776E4">
        <w:rPr>
          <w:sz w:val="28"/>
          <w:szCs w:val="28"/>
        </w:rPr>
        <w:t xml:space="preserve"> Г. </w:t>
      </w:r>
      <w:r w:rsidRPr="000776E4">
        <w:rPr>
          <w:sz w:val="28"/>
          <w:szCs w:val="28"/>
        </w:rPr>
        <w:lastRenderedPageBreak/>
        <w:t xml:space="preserve">А. Щербакова. — </w:t>
      </w:r>
      <w:proofErr w:type="gramStart"/>
      <w:r w:rsidRPr="000776E4">
        <w:rPr>
          <w:sz w:val="28"/>
          <w:szCs w:val="28"/>
        </w:rPr>
        <w:t>Москва</w:t>
      </w:r>
      <w:r>
        <w:rPr>
          <w:sz w:val="28"/>
          <w:szCs w:val="28"/>
        </w:rPr>
        <w:t xml:space="preserve"> </w:t>
      </w:r>
      <w:r w:rsidRPr="000776E4">
        <w:rPr>
          <w:sz w:val="28"/>
          <w:szCs w:val="28"/>
        </w:rPr>
        <w:t>:</w:t>
      </w:r>
      <w:proofErr w:type="gramEnd"/>
      <w:r w:rsidRPr="000776E4">
        <w:rPr>
          <w:sz w:val="28"/>
          <w:szCs w:val="28"/>
        </w:rPr>
        <w:t xml:space="preserve"> ИД «Научная библиотека», 2018. — 506 с. — Текст: непосредственный. </w:t>
      </w:r>
    </w:p>
    <w:p w:rsidR="00B92036" w:rsidRPr="00E57CAF" w:rsidRDefault="00B92036" w:rsidP="00B92036">
      <w:pPr>
        <w:pStyle w:val="afc"/>
        <w:rPr>
          <w:sz w:val="28"/>
          <w:szCs w:val="28"/>
        </w:rPr>
      </w:pPr>
    </w:p>
    <w:p w:rsidR="00B92036" w:rsidRPr="001900BD" w:rsidRDefault="00B92036" w:rsidP="00B92036">
      <w:pPr>
        <w:pStyle w:val="afc"/>
        <w:numPr>
          <w:ilvl w:val="0"/>
          <w:numId w:val="29"/>
        </w:numPr>
        <w:tabs>
          <w:tab w:val="clear" w:pos="1199"/>
          <w:tab w:val="num" w:pos="426"/>
        </w:tabs>
        <w:ind w:left="426" w:hanging="426"/>
        <w:jc w:val="both"/>
        <w:rPr>
          <w:sz w:val="28"/>
          <w:szCs w:val="28"/>
        </w:rPr>
      </w:pPr>
      <w:proofErr w:type="spellStart"/>
      <w:r w:rsidRPr="001900BD">
        <w:rPr>
          <w:sz w:val="28"/>
          <w:szCs w:val="28"/>
        </w:rPr>
        <w:t>Мелкумов</w:t>
      </w:r>
      <w:proofErr w:type="spellEnd"/>
      <w:r>
        <w:rPr>
          <w:sz w:val="28"/>
          <w:szCs w:val="28"/>
        </w:rPr>
        <w:t>,</w:t>
      </w:r>
      <w:r w:rsidRPr="001900BD">
        <w:rPr>
          <w:sz w:val="28"/>
          <w:szCs w:val="28"/>
        </w:rPr>
        <w:t xml:space="preserve"> Я.</w:t>
      </w:r>
      <w:r>
        <w:rPr>
          <w:sz w:val="28"/>
          <w:szCs w:val="28"/>
        </w:rPr>
        <w:t xml:space="preserve"> </w:t>
      </w:r>
      <w:r w:rsidRPr="001900BD">
        <w:rPr>
          <w:sz w:val="28"/>
          <w:szCs w:val="28"/>
        </w:rPr>
        <w:t xml:space="preserve">С. Финансовые вычисления: теория и практика: </w:t>
      </w:r>
      <w:proofErr w:type="gramStart"/>
      <w:r w:rsidRPr="001900BD">
        <w:rPr>
          <w:sz w:val="28"/>
          <w:szCs w:val="28"/>
        </w:rPr>
        <w:t>учеб.-</w:t>
      </w:r>
      <w:proofErr w:type="gramEnd"/>
      <w:r w:rsidRPr="001900BD">
        <w:rPr>
          <w:sz w:val="28"/>
          <w:szCs w:val="28"/>
        </w:rPr>
        <w:t>справ. пособие / Я.</w:t>
      </w:r>
      <w:r>
        <w:rPr>
          <w:sz w:val="28"/>
          <w:szCs w:val="28"/>
        </w:rPr>
        <w:t xml:space="preserve"> </w:t>
      </w:r>
      <w:r w:rsidRPr="001900BD">
        <w:rPr>
          <w:sz w:val="28"/>
          <w:szCs w:val="28"/>
        </w:rPr>
        <w:t xml:space="preserve">С. </w:t>
      </w:r>
      <w:proofErr w:type="spellStart"/>
      <w:r w:rsidRPr="001900BD">
        <w:rPr>
          <w:sz w:val="28"/>
          <w:szCs w:val="28"/>
        </w:rPr>
        <w:t>Мелкумов</w:t>
      </w:r>
      <w:proofErr w:type="spellEnd"/>
      <w:r w:rsidRPr="001900BD">
        <w:rPr>
          <w:sz w:val="28"/>
          <w:szCs w:val="28"/>
        </w:rPr>
        <w:t xml:space="preserve"> - Москва: ИНФРА-М, 2009 - 408 с. – Текст : непосредственный. </w:t>
      </w:r>
      <w:proofErr w:type="spellStart"/>
      <w:r w:rsidRPr="001900BD">
        <w:rPr>
          <w:sz w:val="28"/>
          <w:szCs w:val="28"/>
        </w:rPr>
        <w:t>Мелкумов</w:t>
      </w:r>
      <w:proofErr w:type="spellEnd"/>
      <w:r w:rsidRPr="001900BD">
        <w:rPr>
          <w:sz w:val="28"/>
          <w:szCs w:val="28"/>
        </w:rPr>
        <w:t>, Я.</w:t>
      </w:r>
      <w:r>
        <w:rPr>
          <w:sz w:val="28"/>
          <w:szCs w:val="28"/>
        </w:rPr>
        <w:t xml:space="preserve"> </w:t>
      </w:r>
      <w:r w:rsidRPr="001900BD">
        <w:rPr>
          <w:sz w:val="28"/>
          <w:szCs w:val="28"/>
        </w:rPr>
        <w:t>С. Финансовые вычисления. Теория и практика: учебно-справочное пособие / Я.</w:t>
      </w:r>
      <w:r>
        <w:rPr>
          <w:sz w:val="28"/>
          <w:szCs w:val="28"/>
        </w:rPr>
        <w:t xml:space="preserve"> </w:t>
      </w:r>
      <w:r w:rsidRPr="001900BD">
        <w:rPr>
          <w:sz w:val="28"/>
          <w:szCs w:val="28"/>
        </w:rPr>
        <w:t xml:space="preserve">С. </w:t>
      </w:r>
      <w:proofErr w:type="spellStart"/>
      <w:r w:rsidRPr="001900BD">
        <w:rPr>
          <w:sz w:val="28"/>
          <w:szCs w:val="28"/>
        </w:rPr>
        <w:t>Мелкумов</w:t>
      </w:r>
      <w:proofErr w:type="spellEnd"/>
      <w:r w:rsidRPr="001900BD">
        <w:rPr>
          <w:sz w:val="28"/>
          <w:szCs w:val="28"/>
        </w:rPr>
        <w:t xml:space="preserve">. — 2-е изд.— </w:t>
      </w:r>
      <w:proofErr w:type="gramStart"/>
      <w:r w:rsidRPr="001900BD">
        <w:rPr>
          <w:sz w:val="28"/>
          <w:szCs w:val="28"/>
        </w:rPr>
        <w:t>Москва</w:t>
      </w:r>
      <w:r>
        <w:rPr>
          <w:sz w:val="28"/>
          <w:szCs w:val="28"/>
        </w:rPr>
        <w:t xml:space="preserve"> </w:t>
      </w:r>
      <w:r w:rsidRPr="001900BD">
        <w:rPr>
          <w:sz w:val="28"/>
          <w:szCs w:val="28"/>
        </w:rPr>
        <w:t>:</w:t>
      </w:r>
      <w:proofErr w:type="gramEnd"/>
      <w:r w:rsidRPr="001900BD">
        <w:rPr>
          <w:sz w:val="28"/>
          <w:szCs w:val="28"/>
        </w:rPr>
        <w:t xml:space="preserve"> ИНФРА-М, 2018. — 408 с. — ЭБС ZNANIUM.com. - URL: https://znanium.com/catalog/product/966750 (дата обращения: 15.03.2022). - </w:t>
      </w:r>
      <w:proofErr w:type="gramStart"/>
      <w:r w:rsidRPr="001900BD">
        <w:rPr>
          <w:sz w:val="28"/>
          <w:szCs w:val="28"/>
        </w:rPr>
        <w:t>Текст :</w:t>
      </w:r>
      <w:proofErr w:type="gramEnd"/>
      <w:r w:rsidRPr="001900BD">
        <w:rPr>
          <w:sz w:val="28"/>
          <w:szCs w:val="28"/>
        </w:rPr>
        <w:t xml:space="preserve"> электронный.</w:t>
      </w:r>
    </w:p>
    <w:p w:rsidR="00852470" w:rsidRPr="002C3F02" w:rsidRDefault="00852470" w:rsidP="002C3F02">
      <w:pPr>
        <w:suppressAutoHyphens/>
        <w:spacing w:line="360" w:lineRule="auto"/>
        <w:ind w:left="426"/>
        <w:jc w:val="both"/>
        <w:rPr>
          <w:sz w:val="28"/>
          <w:szCs w:val="28"/>
        </w:rPr>
      </w:pPr>
    </w:p>
    <w:p w:rsidR="004D7F9E" w:rsidRPr="002C3F02" w:rsidRDefault="004D7F9E" w:rsidP="002C3F02">
      <w:pPr>
        <w:pStyle w:val="3"/>
        <w:suppressAutoHyphens/>
      </w:pPr>
      <w:bookmarkStart w:id="17" w:name="_Toc171414203"/>
      <w:r w:rsidRPr="002C3F02">
        <w:t>9. Перечень ресурсов информационно-телекоммуникационной сети «Интернет», необходимых для освоения дисциплины</w:t>
      </w:r>
      <w:bookmarkEnd w:id="17"/>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Электронная библиотека Финансового университета (ЭБ) http://elib.fa.ru/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BOOK.RU http://www.book.ru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«Университетская библиотека ОНЛАЙН» http://biblioclub.ru/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 xml:space="preserve">Электронно-библиотечная система </w:t>
      </w:r>
      <w:proofErr w:type="spellStart"/>
      <w:r w:rsidRPr="002C3F02">
        <w:rPr>
          <w:color w:val="000000"/>
          <w:sz w:val="27"/>
          <w:szCs w:val="27"/>
        </w:rPr>
        <w:t>Znanium</w:t>
      </w:r>
      <w:proofErr w:type="spellEnd"/>
      <w:r w:rsidRPr="002C3F02">
        <w:rPr>
          <w:color w:val="000000"/>
          <w:sz w:val="27"/>
          <w:szCs w:val="27"/>
        </w:rPr>
        <w:t xml:space="preserve"> http://www.znanium.com</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издательства «ЮРАЙТ» https://urait.ru/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издательства Проспект http://ebs.prospekt.org/books</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 xml:space="preserve">Деловая онлайн-библиотека </w:t>
      </w:r>
      <w:proofErr w:type="spellStart"/>
      <w:r w:rsidRPr="002C3F02">
        <w:rPr>
          <w:color w:val="000000"/>
          <w:sz w:val="27"/>
          <w:szCs w:val="27"/>
        </w:rPr>
        <w:t>Alpina</w:t>
      </w:r>
      <w:proofErr w:type="spellEnd"/>
      <w:r w:rsidRPr="002C3F02">
        <w:rPr>
          <w:color w:val="000000"/>
          <w:sz w:val="27"/>
          <w:szCs w:val="27"/>
        </w:rPr>
        <w:t xml:space="preserve"> </w:t>
      </w:r>
      <w:proofErr w:type="spellStart"/>
      <w:r w:rsidRPr="002C3F02">
        <w:rPr>
          <w:color w:val="000000"/>
          <w:sz w:val="27"/>
          <w:szCs w:val="27"/>
        </w:rPr>
        <w:t>Digital</w:t>
      </w:r>
      <w:proofErr w:type="spellEnd"/>
      <w:r w:rsidRPr="002C3F02">
        <w:rPr>
          <w:color w:val="000000"/>
          <w:sz w:val="27"/>
          <w:szCs w:val="27"/>
        </w:rPr>
        <w:t xml:space="preserve"> http://lib.alpinadigital.ru/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Научная электронная библиотека eLibrary.ru http://elibrary.ru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Национальная электронная библиотека http://нэб.рф/</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Цифровой архив научных журналов: http://arch.neicon.ru/xmlui/</w:t>
      </w:r>
    </w:p>
    <w:p w:rsidR="00A70192" w:rsidRPr="002C3F02" w:rsidRDefault="00A70192" w:rsidP="002C3F02">
      <w:pPr>
        <w:pStyle w:val="af5"/>
        <w:suppressAutoHyphens/>
        <w:spacing w:line="360" w:lineRule="auto"/>
        <w:ind w:left="1142"/>
        <w:rPr>
          <w:sz w:val="28"/>
          <w:szCs w:val="28"/>
        </w:rPr>
      </w:pPr>
    </w:p>
    <w:p w:rsidR="00D40C05" w:rsidRPr="002C3F02" w:rsidRDefault="00D40C05" w:rsidP="002C3F02">
      <w:pPr>
        <w:suppressAutoHyphens/>
        <w:rPr>
          <w:rFonts w:eastAsia="ヒラギノ角ゴ Pro W3" w:cs="Arial"/>
          <w:b/>
          <w:bCs/>
          <w:color w:val="000000"/>
          <w:kern w:val="32"/>
          <w:sz w:val="28"/>
          <w:szCs w:val="28"/>
        </w:rPr>
      </w:pPr>
      <w:r w:rsidRPr="002C3F02">
        <w:rPr>
          <w:rFonts w:eastAsia="ヒラギノ角ゴ Pro W3" w:cs="Arial"/>
          <w:b/>
          <w:bCs/>
          <w:color w:val="000000"/>
          <w:kern w:val="32"/>
          <w:sz w:val="28"/>
          <w:szCs w:val="28"/>
        </w:rPr>
        <w:t xml:space="preserve">10. </w:t>
      </w:r>
      <w:bookmarkStart w:id="18" w:name="_Toc417405609"/>
      <w:bookmarkStart w:id="19" w:name="_Toc423525072"/>
      <w:bookmarkStart w:id="20" w:name="_Toc423525435"/>
      <w:r w:rsidRPr="002C3F02">
        <w:rPr>
          <w:rFonts w:eastAsia="ヒラギノ角ゴ Pro W3" w:cs="Arial"/>
          <w:b/>
          <w:bCs/>
          <w:color w:val="000000"/>
          <w:kern w:val="32"/>
          <w:sz w:val="28"/>
          <w:szCs w:val="28"/>
        </w:rPr>
        <w:t>Методические указания для обучающихся по освоению дисциплины</w:t>
      </w:r>
      <w:bookmarkEnd w:id="18"/>
      <w:bookmarkEnd w:id="19"/>
      <w:bookmarkEnd w:id="20"/>
    </w:p>
    <w:p w:rsidR="00D40C05" w:rsidRPr="002C3F02" w:rsidRDefault="00D40C05" w:rsidP="002C3F02">
      <w:pPr>
        <w:suppressAutoHyphens/>
        <w:rPr>
          <w:rFonts w:eastAsia="ヒラギノ角ゴ Pro W3" w:cs="Arial"/>
          <w:b/>
          <w:bCs/>
          <w:color w:val="000000"/>
          <w:kern w:val="32"/>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1633"/>
        <w:gridCol w:w="5917"/>
      </w:tblGrid>
      <w:tr w:rsidR="00D40C05" w:rsidRPr="002C3F02" w:rsidTr="009C7605">
        <w:tc>
          <w:tcPr>
            <w:tcW w:w="2084" w:type="dxa"/>
            <w:shd w:val="clear" w:color="auto" w:fill="auto"/>
          </w:tcPr>
          <w:p w:rsidR="00D40C05" w:rsidRPr="002C3F02" w:rsidRDefault="00D40C05" w:rsidP="002C3F02">
            <w:pPr>
              <w:autoSpaceDE w:val="0"/>
              <w:autoSpaceDN w:val="0"/>
              <w:adjustRightInd w:val="0"/>
              <w:jc w:val="center"/>
              <w:rPr>
                <w:bCs/>
                <w:sz w:val="28"/>
              </w:rPr>
            </w:pPr>
            <w:r w:rsidRPr="002C3F02">
              <w:rPr>
                <w:bCs/>
                <w:sz w:val="28"/>
              </w:rPr>
              <w:t>Наименование методических материалов для обучающихся</w:t>
            </w:r>
          </w:p>
        </w:tc>
        <w:tc>
          <w:tcPr>
            <w:tcW w:w="1633" w:type="dxa"/>
            <w:shd w:val="clear" w:color="auto" w:fill="auto"/>
          </w:tcPr>
          <w:p w:rsidR="00D40C05" w:rsidRPr="002C3F02" w:rsidRDefault="00D40C05" w:rsidP="002C3F02">
            <w:pPr>
              <w:autoSpaceDE w:val="0"/>
              <w:autoSpaceDN w:val="0"/>
              <w:adjustRightInd w:val="0"/>
              <w:jc w:val="center"/>
              <w:rPr>
                <w:bCs/>
                <w:sz w:val="28"/>
              </w:rPr>
            </w:pPr>
            <w:r w:rsidRPr="002C3F02">
              <w:rPr>
                <w:bCs/>
                <w:sz w:val="28"/>
              </w:rPr>
              <w:t>Год утверждения</w:t>
            </w:r>
          </w:p>
        </w:tc>
        <w:tc>
          <w:tcPr>
            <w:tcW w:w="5917" w:type="dxa"/>
            <w:shd w:val="clear" w:color="auto" w:fill="auto"/>
          </w:tcPr>
          <w:p w:rsidR="00D40C05" w:rsidRPr="002C3F02" w:rsidRDefault="00D40C05" w:rsidP="002C3F02">
            <w:pPr>
              <w:autoSpaceDE w:val="0"/>
              <w:autoSpaceDN w:val="0"/>
              <w:adjustRightInd w:val="0"/>
              <w:jc w:val="center"/>
              <w:rPr>
                <w:bCs/>
                <w:sz w:val="28"/>
              </w:rPr>
            </w:pPr>
            <w:r w:rsidRPr="002C3F02">
              <w:rPr>
                <w:bCs/>
                <w:sz w:val="28"/>
              </w:rPr>
              <w:t>Местонахождение материала (ссылка на ИОП, информационный стенд департамента/кафедры/филиала, др.)</w:t>
            </w:r>
          </w:p>
        </w:tc>
      </w:tr>
      <w:tr w:rsidR="00D40C05" w:rsidRPr="002C3F02" w:rsidTr="009C7605">
        <w:tc>
          <w:tcPr>
            <w:tcW w:w="2084" w:type="dxa"/>
            <w:shd w:val="clear" w:color="auto" w:fill="auto"/>
          </w:tcPr>
          <w:p w:rsidR="00D40C05" w:rsidRPr="002C3F02" w:rsidRDefault="00D40C05" w:rsidP="002C3F02">
            <w:pPr>
              <w:widowControl w:val="0"/>
              <w:autoSpaceDE w:val="0"/>
              <w:autoSpaceDN w:val="0"/>
              <w:adjustRightInd w:val="0"/>
              <w:rPr>
                <w:bCs/>
                <w:sz w:val="28"/>
              </w:rPr>
            </w:pPr>
            <w:r w:rsidRPr="002C3F02">
              <w:rPr>
                <w:bCs/>
                <w:sz w:val="28"/>
              </w:rPr>
              <w:t xml:space="preserve">Слайды к </w:t>
            </w:r>
            <w:proofErr w:type="spellStart"/>
            <w:r w:rsidRPr="002C3F02">
              <w:rPr>
                <w:bCs/>
                <w:sz w:val="28"/>
              </w:rPr>
              <w:t>видеолекцииям</w:t>
            </w:r>
            <w:proofErr w:type="spellEnd"/>
          </w:p>
        </w:tc>
        <w:tc>
          <w:tcPr>
            <w:tcW w:w="1633" w:type="dxa"/>
            <w:shd w:val="clear" w:color="auto" w:fill="auto"/>
          </w:tcPr>
          <w:p w:rsidR="00D40C05" w:rsidRPr="002C3F02" w:rsidRDefault="00D40C05" w:rsidP="002C3F02">
            <w:pPr>
              <w:autoSpaceDE w:val="0"/>
              <w:autoSpaceDN w:val="0"/>
              <w:adjustRightInd w:val="0"/>
              <w:jc w:val="center"/>
              <w:rPr>
                <w:bCs/>
                <w:sz w:val="28"/>
                <w:szCs w:val="22"/>
              </w:rPr>
            </w:pPr>
            <w:r w:rsidRPr="002C3F02">
              <w:rPr>
                <w:bCs/>
                <w:sz w:val="28"/>
                <w:szCs w:val="22"/>
              </w:rPr>
              <w:t>2017</w:t>
            </w:r>
          </w:p>
        </w:tc>
        <w:tc>
          <w:tcPr>
            <w:tcW w:w="5917" w:type="dxa"/>
            <w:shd w:val="clear" w:color="auto" w:fill="auto"/>
          </w:tcPr>
          <w:p w:rsidR="00D40C05" w:rsidRPr="002C3F02" w:rsidRDefault="001B283A" w:rsidP="002C3F02">
            <w:pPr>
              <w:autoSpaceDE w:val="0"/>
              <w:autoSpaceDN w:val="0"/>
              <w:adjustRightInd w:val="0"/>
              <w:jc w:val="center"/>
              <w:rPr>
                <w:bCs/>
                <w:sz w:val="28"/>
                <w:szCs w:val="22"/>
              </w:rPr>
            </w:pPr>
            <w:hyperlink r:id="rId15" w:history="1">
              <w:r w:rsidR="001472D8" w:rsidRPr="002C3F02">
                <w:rPr>
                  <w:rStyle w:val="af8"/>
                  <w:bCs/>
                  <w:sz w:val="28"/>
                  <w:szCs w:val="22"/>
                </w:rPr>
                <w:t>https://portal.fa.ru/Files/Data/83712265-9c6a-4217-a91c-cc4fd8ddf8d3/Slajdy_lekcij_1.pdf</w:t>
              </w:r>
            </w:hyperlink>
          </w:p>
          <w:p w:rsidR="001472D8" w:rsidRPr="002C3F02" w:rsidRDefault="001472D8" w:rsidP="002C3F02">
            <w:pPr>
              <w:autoSpaceDE w:val="0"/>
              <w:autoSpaceDN w:val="0"/>
              <w:adjustRightInd w:val="0"/>
              <w:jc w:val="center"/>
              <w:rPr>
                <w:bCs/>
                <w:sz w:val="28"/>
                <w:szCs w:val="22"/>
              </w:rPr>
            </w:pPr>
          </w:p>
        </w:tc>
      </w:tr>
      <w:tr w:rsidR="00D40C05" w:rsidRPr="002C3F02" w:rsidTr="009C7605">
        <w:tc>
          <w:tcPr>
            <w:tcW w:w="2084" w:type="dxa"/>
            <w:shd w:val="clear" w:color="auto" w:fill="auto"/>
          </w:tcPr>
          <w:p w:rsidR="00D40C05" w:rsidRPr="002C3F02" w:rsidRDefault="00D40C05" w:rsidP="002C3F02">
            <w:pPr>
              <w:widowControl w:val="0"/>
              <w:autoSpaceDE w:val="0"/>
              <w:autoSpaceDN w:val="0"/>
              <w:adjustRightInd w:val="0"/>
              <w:rPr>
                <w:bCs/>
                <w:sz w:val="28"/>
              </w:rPr>
            </w:pPr>
            <w:proofErr w:type="spellStart"/>
            <w:r w:rsidRPr="002C3F02">
              <w:rPr>
                <w:bCs/>
                <w:sz w:val="28"/>
              </w:rPr>
              <w:t>Видеолекции</w:t>
            </w:r>
            <w:proofErr w:type="spellEnd"/>
            <w:r w:rsidRPr="002C3F02">
              <w:rPr>
                <w:bCs/>
                <w:sz w:val="28"/>
              </w:rPr>
              <w:t xml:space="preserve"> по дисциплине</w:t>
            </w:r>
          </w:p>
        </w:tc>
        <w:tc>
          <w:tcPr>
            <w:tcW w:w="1633" w:type="dxa"/>
            <w:shd w:val="clear" w:color="auto" w:fill="auto"/>
          </w:tcPr>
          <w:p w:rsidR="00D40C05" w:rsidRPr="002C3F02" w:rsidRDefault="00D40C05" w:rsidP="002C3F02">
            <w:pPr>
              <w:autoSpaceDE w:val="0"/>
              <w:autoSpaceDN w:val="0"/>
              <w:adjustRightInd w:val="0"/>
              <w:jc w:val="center"/>
              <w:rPr>
                <w:bCs/>
                <w:sz w:val="28"/>
                <w:szCs w:val="22"/>
              </w:rPr>
            </w:pPr>
            <w:r w:rsidRPr="002C3F02">
              <w:rPr>
                <w:bCs/>
                <w:sz w:val="28"/>
                <w:szCs w:val="22"/>
              </w:rPr>
              <w:t>2017</w:t>
            </w:r>
          </w:p>
        </w:tc>
        <w:tc>
          <w:tcPr>
            <w:tcW w:w="5917" w:type="dxa"/>
            <w:shd w:val="clear" w:color="auto" w:fill="auto"/>
          </w:tcPr>
          <w:p w:rsidR="001472D8" w:rsidRPr="002C3F02" w:rsidRDefault="001B283A" w:rsidP="002C3F02">
            <w:pPr>
              <w:autoSpaceDE w:val="0"/>
              <w:autoSpaceDN w:val="0"/>
              <w:adjustRightInd w:val="0"/>
              <w:jc w:val="center"/>
            </w:pPr>
            <w:hyperlink r:id="rId16" w:history="1">
              <w:r w:rsidR="001472D8" w:rsidRPr="002C3F02">
                <w:rPr>
                  <w:rStyle w:val="af8"/>
                </w:rPr>
                <w:t>https://portal.fa.ru/CatalogView/View?Id=2e646b60-3454-4575-a207-c92b7a100e6e</w:t>
              </w:r>
            </w:hyperlink>
          </w:p>
          <w:p w:rsidR="00D40C05" w:rsidRPr="002C3F02" w:rsidRDefault="00D40C05" w:rsidP="002C3F02">
            <w:pPr>
              <w:autoSpaceDE w:val="0"/>
              <w:autoSpaceDN w:val="0"/>
              <w:adjustRightInd w:val="0"/>
              <w:jc w:val="center"/>
              <w:rPr>
                <w:bCs/>
                <w:color w:val="0000FF"/>
                <w:sz w:val="28"/>
                <w:szCs w:val="22"/>
                <w:u w:val="single"/>
              </w:rPr>
            </w:pPr>
          </w:p>
        </w:tc>
      </w:tr>
      <w:tr w:rsidR="00D40C05" w:rsidRPr="002C3F02" w:rsidTr="009C7605">
        <w:tc>
          <w:tcPr>
            <w:tcW w:w="2084" w:type="dxa"/>
            <w:shd w:val="clear" w:color="auto" w:fill="auto"/>
          </w:tcPr>
          <w:p w:rsidR="00D40C05" w:rsidRPr="002C3F02" w:rsidRDefault="00D40C05" w:rsidP="002C3F02">
            <w:pPr>
              <w:widowControl w:val="0"/>
              <w:autoSpaceDE w:val="0"/>
              <w:autoSpaceDN w:val="0"/>
              <w:adjustRightInd w:val="0"/>
              <w:rPr>
                <w:bCs/>
                <w:sz w:val="28"/>
              </w:rPr>
            </w:pPr>
            <w:r w:rsidRPr="002C3F02">
              <w:rPr>
                <w:bCs/>
                <w:sz w:val="28"/>
              </w:rPr>
              <w:lastRenderedPageBreak/>
              <w:t>Лекции по дисциплине</w:t>
            </w:r>
          </w:p>
        </w:tc>
        <w:tc>
          <w:tcPr>
            <w:tcW w:w="1633" w:type="dxa"/>
            <w:shd w:val="clear" w:color="auto" w:fill="auto"/>
          </w:tcPr>
          <w:p w:rsidR="00D40C05" w:rsidRPr="002C3F02" w:rsidRDefault="00D40C05" w:rsidP="002C3F02">
            <w:pPr>
              <w:autoSpaceDE w:val="0"/>
              <w:autoSpaceDN w:val="0"/>
              <w:adjustRightInd w:val="0"/>
              <w:jc w:val="center"/>
              <w:rPr>
                <w:bCs/>
                <w:sz w:val="28"/>
                <w:szCs w:val="22"/>
              </w:rPr>
            </w:pPr>
            <w:r w:rsidRPr="002C3F02">
              <w:rPr>
                <w:bCs/>
                <w:sz w:val="28"/>
                <w:szCs w:val="22"/>
              </w:rPr>
              <w:t>2019</w:t>
            </w:r>
          </w:p>
        </w:tc>
        <w:tc>
          <w:tcPr>
            <w:tcW w:w="5917" w:type="dxa"/>
            <w:shd w:val="clear" w:color="auto" w:fill="auto"/>
          </w:tcPr>
          <w:p w:rsidR="00D40C05" w:rsidRPr="002C3F02" w:rsidRDefault="001B283A" w:rsidP="002C3F02">
            <w:pPr>
              <w:autoSpaceDE w:val="0"/>
              <w:autoSpaceDN w:val="0"/>
              <w:adjustRightInd w:val="0"/>
              <w:jc w:val="center"/>
            </w:pPr>
            <w:hyperlink r:id="rId17" w:history="1">
              <w:r w:rsidR="00D40C05" w:rsidRPr="002C3F02">
                <w:rPr>
                  <w:rStyle w:val="af8"/>
                </w:rPr>
                <w:t>https://portal.fa.ru/Files/Data/ecc01687-f846-4e4e-b573-40f458e8936a/ym_matmodelekonomproc_19.pdf</w:t>
              </w:r>
            </w:hyperlink>
          </w:p>
          <w:p w:rsidR="00D40C05" w:rsidRPr="002C3F02" w:rsidRDefault="00D40C05" w:rsidP="002C3F02">
            <w:pPr>
              <w:autoSpaceDE w:val="0"/>
              <w:autoSpaceDN w:val="0"/>
              <w:adjustRightInd w:val="0"/>
              <w:jc w:val="center"/>
              <w:rPr>
                <w:bCs/>
                <w:color w:val="0000FF"/>
                <w:sz w:val="28"/>
                <w:szCs w:val="22"/>
                <w:u w:val="single"/>
              </w:rPr>
            </w:pPr>
          </w:p>
        </w:tc>
      </w:tr>
      <w:tr w:rsidR="00D40C05" w:rsidRPr="002C3F02" w:rsidTr="009C7605">
        <w:tc>
          <w:tcPr>
            <w:tcW w:w="2084" w:type="dxa"/>
            <w:shd w:val="clear" w:color="auto" w:fill="auto"/>
          </w:tcPr>
          <w:p w:rsidR="00D40C05" w:rsidRPr="002C3F02" w:rsidRDefault="00D40C05" w:rsidP="002C3F02">
            <w:pPr>
              <w:widowControl w:val="0"/>
              <w:autoSpaceDE w:val="0"/>
              <w:autoSpaceDN w:val="0"/>
              <w:adjustRightInd w:val="0"/>
              <w:rPr>
                <w:bCs/>
                <w:sz w:val="28"/>
              </w:rPr>
            </w:pPr>
            <w:r w:rsidRPr="002C3F02">
              <w:rPr>
                <w:bCs/>
                <w:sz w:val="28"/>
              </w:rPr>
              <w:t>Сборник заданий по дисциплине</w:t>
            </w:r>
          </w:p>
        </w:tc>
        <w:tc>
          <w:tcPr>
            <w:tcW w:w="1633" w:type="dxa"/>
            <w:shd w:val="clear" w:color="auto" w:fill="auto"/>
          </w:tcPr>
          <w:p w:rsidR="00D40C05" w:rsidRPr="002C3F02" w:rsidRDefault="00D40C05" w:rsidP="002C3F02">
            <w:pPr>
              <w:autoSpaceDE w:val="0"/>
              <w:autoSpaceDN w:val="0"/>
              <w:adjustRightInd w:val="0"/>
              <w:jc w:val="center"/>
              <w:rPr>
                <w:bCs/>
                <w:sz w:val="28"/>
                <w:szCs w:val="22"/>
              </w:rPr>
            </w:pPr>
            <w:r w:rsidRPr="002C3F02">
              <w:rPr>
                <w:bCs/>
                <w:sz w:val="28"/>
                <w:szCs w:val="22"/>
              </w:rPr>
              <w:t>201</w:t>
            </w:r>
            <w:r w:rsidR="001472D8" w:rsidRPr="002C3F02">
              <w:rPr>
                <w:bCs/>
                <w:sz w:val="28"/>
                <w:szCs w:val="22"/>
              </w:rPr>
              <w:t>7</w:t>
            </w:r>
          </w:p>
        </w:tc>
        <w:tc>
          <w:tcPr>
            <w:tcW w:w="5917" w:type="dxa"/>
            <w:shd w:val="clear" w:color="auto" w:fill="auto"/>
          </w:tcPr>
          <w:p w:rsidR="00D40C05" w:rsidRPr="002C3F02" w:rsidRDefault="001B283A" w:rsidP="002C3F02">
            <w:pPr>
              <w:autoSpaceDE w:val="0"/>
              <w:autoSpaceDN w:val="0"/>
              <w:adjustRightInd w:val="0"/>
              <w:jc w:val="center"/>
              <w:rPr>
                <w:bCs/>
                <w:sz w:val="28"/>
                <w:szCs w:val="22"/>
              </w:rPr>
            </w:pPr>
            <w:hyperlink r:id="rId18" w:history="1">
              <w:r w:rsidR="001472D8" w:rsidRPr="002C3F02">
                <w:rPr>
                  <w:rStyle w:val="af8"/>
                  <w:bCs/>
                  <w:sz w:val="28"/>
                  <w:szCs w:val="22"/>
                </w:rPr>
                <w:t>https://portal.fa.ru/Files/Data/db6d014c-a9db-45fb-bcc0-c915330e99a1/mmfiep_zadania.pdf</w:t>
              </w:r>
            </w:hyperlink>
          </w:p>
          <w:p w:rsidR="001472D8" w:rsidRPr="002C3F02" w:rsidRDefault="001472D8" w:rsidP="002C3F02">
            <w:pPr>
              <w:autoSpaceDE w:val="0"/>
              <w:autoSpaceDN w:val="0"/>
              <w:adjustRightInd w:val="0"/>
              <w:jc w:val="center"/>
              <w:rPr>
                <w:bCs/>
                <w:sz w:val="28"/>
                <w:szCs w:val="22"/>
              </w:rPr>
            </w:pPr>
          </w:p>
        </w:tc>
      </w:tr>
      <w:tr w:rsidR="00D40C05" w:rsidRPr="002C3F02" w:rsidTr="009C7605">
        <w:tc>
          <w:tcPr>
            <w:tcW w:w="2084" w:type="dxa"/>
            <w:shd w:val="clear" w:color="auto" w:fill="auto"/>
          </w:tcPr>
          <w:p w:rsidR="00D40C05" w:rsidRPr="002C3F02" w:rsidRDefault="00D40C05" w:rsidP="002C3F02">
            <w:pPr>
              <w:widowControl w:val="0"/>
              <w:autoSpaceDE w:val="0"/>
              <w:autoSpaceDN w:val="0"/>
              <w:adjustRightInd w:val="0"/>
              <w:rPr>
                <w:bCs/>
                <w:sz w:val="28"/>
              </w:rPr>
            </w:pPr>
            <w:r w:rsidRPr="002C3F02">
              <w:rPr>
                <w:bCs/>
                <w:sz w:val="28"/>
              </w:rPr>
              <w:t xml:space="preserve">Методические указания к практическим занятиям </w:t>
            </w:r>
          </w:p>
        </w:tc>
        <w:tc>
          <w:tcPr>
            <w:tcW w:w="1633" w:type="dxa"/>
            <w:shd w:val="clear" w:color="auto" w:fill="auto"/>
          </w:tcPr>
          <w:p w:rsidR="00D40C05" w:rsidRPr="002C3F02" w:rsidRDefault="00D40C05" w:rsidP="002C3F02">
            <w:pPr>
              <w:autoSpaceDE w:val="0"/>
              <w:autoSpaceDN w:val="0"/>
              <w:adjustRightInd w:val="0"/>
              <w:jc w:val="center"/>
              <w:rPr>
                <w:bCs/>
                <w:sz w:val="28"/>
                <w:szCs w:val="22"/>
              </w:rPr>
            </w:pPr>
            <w:r w:rsidRPr="002C3F02">
              <w:rPr>
                <w:bCs/>
                <w:sz w:val="28"/>
                <w:szCs w:val="22"/>
              </w:rPr>
              <w:t>201</w:t>
            </w:r>
            <w:r w:rsidR="001472D8" w:rsidRPr="002C3F02">
              <w:rPr>
                <w:bCs/>
                <w:sz w:val="28"/>
                <w:szCs w:val="22"/>
              </w:rPr>
              <w:t>9</w:t>
            </w:r>
          </w:p>
        </w:tc>
        <w:tc>
          <w:tcPr>
            <w:tcW w:w="5917" w:type="dxa"/>
            <w:shd w:val="clear" w:color="auto" w:fill="auto"/>
          </w:tcPr>
          <w:p w:rsidR="00D40C05" w:rsidRPr="002C3F02" w:rsidRDefault="001B283A" w:rsidP="002C3F02">
            <w:pPr>
              <w:autoSpaceDE w:val="0"/>
              <w:autoSpaceDN w:val="0"/>
              <w:adjustRightInd w:val="0"/>
              <w:jc w:val="center"/>
              <w:rPr>
                <w:bCs/>
                <w:sz w:val="28"/>
                <w:szCs w:val="22"/>
              </w:rPr>
            </w:pPr>
            <w:hyperlink r:id="rId19" w:history="1">
              <w:r w:rsidR="001472D8" w:rsidRPr="002C3F02">
                <w:rPr>
                  <w:rStyle w:val="af8"/>
                  <w:bCs/>
                  <w:sz w:val="28"/>
                  <w:szCs w:val="22"/>
                </w:rPr>
                <w:t>https://portal.fa.ru/Files/Data/bbfcaa35-8a2a-4153-8bfe-f9588a64d234/mm_matmodelekoproc_19.pdf</w:t>
              </w:r>
            </w:hyperlink>
          </w:p>
          <w:p w:rsidR="001472D8" w:rsidRPr="002C3F02" w:rsidRDefault="001472D8" w:rsidP="002C3F02">
            <w:pPr>
              <w:autoSpaceDE w:val="0"/>
              <w:autoSpaceDN w:val="0"/>
              <w:adjustRightInd w:val="0"/>
              <w:jc w:val="center"/>
              <w:rPr>
                <w:bCs/>
                <w:sz w:val="28"/>
                <w:szCs w:val="22"/>
              </w:rPr>
            </w:pPr>
          </w:p>
        </w:tc>
      </w:tr>
      <w:tr w:rsidR="00D40C05" w:rsidRPr="002C3F02" w:rsidTr="001472D8">
        <w:tc>
          <w:tcPr>
            <w:tcW w:w="2084" w:type="dxa"/>
            <w:shd w:val="clear" w:color="auto" w:fill="auto"/>
          </w:tcPr>
          <w:p w:rsidR="00D40C05" w:rsidRPr="002C3F02" w:rsidRDefault="001472D8" w:rsidP="002C3F02">
            <w:pPr>
              <w:widowControl w:val="0"/>
              <w:autoSpaceDE w:val="0"/>
              <w:autoSpaceDN w:val="0"/>
              <w:adjustRightInd w:val="0"/>
              <w:rPr>
                <w:bCs/>
                <w:sz w:val="28"/>
              </w:rPr>
            </w:pPr>
            <w:r w:rsidRPr="002C3F02">
              <w:rPr>
                <w:bCs/>
                <w:sz w:val="28"/>
              </w:rPr>
              <w:t>Кейс</w:t>
            </w:r>
          </w:p>
        </w:tc>
        <w:tc>
          <w:tcPr>
            <w:tcW w:w="1633" w:type="dxa"/>
            <w:shd w:val="clear" w:color="auto" w:fill="auto"/>
          </w:tcPr>
          <w:p w:rsidR="00D40C05" w:rsidRPr="002C3F02" w:rsidRDefault="00D40C05" w:rsidP="002C3F02">
            <w:pPr>
              <w:autoSpaceDE w:val="0"/>
              <w:autoSpaceDN w:val="0"/>
              <w:adjustRightInd w:val="0"/>
              <w:jc w:val="center"/>
              <w:rPr>
                <w:bCs/>
                <w:sz w:val="28"/>
                <w:szCs w:val="22"/>
              </w:rPr>
            </w:pPr>
            <w:r w:rsidRPr="002C3F02">
              <w:rPr>
                <w:bCs/>
                <w:sz w:val="28"/>
                <w:szCs w:val="22"/>
              </w:rPr>
              <w:t>201</w:t>
            </w:r>
            <w:r w:rsidR="001472D8" w:rsidRPr="002C3F02">
              <w:rPr>
                <w:bCs/>
                <w:sz w:val="28"/>
                <w:szCs w:val="22"/>
              </w:rPr>
              <w:t>7</w:t>
            </w:r>
          </w:p>
        </w:tc>
        <w:tc>
          <w:tcPr>
            <w:tcW w:w="5917" w:type="dxa"/>
            <w:shd w:val="clear" w:color="auto" w:fill="auto"/>
          </w:tcPr>
          <w:p w:rsidR="00D40C05" w:rsidRPr="002C3F02" w:rsidRDefault="001472D8" w:rsidP="002C3F02">
            <w:pPr>
              <w:autoSpaceDE w:val="0"/>
              <w:autoSpaceDN w:val="0"/>
              <w:adjustRightInd w:val="0"/>
              <w:jc w:val="center"/>
              <w:rPr>
                <w:bCs/>
                <w:color w:val="0000FF"/>
                <w:sz w:val="28"/>
                <w:szCs w:val="22"/>
                <w:u w:val="single"/>
              </w:rPr>
            </w:pPr>
            <w:r w:rsidRPr="002C3F02">
              <w:rPr>
                <w:bCs/>
                <w:color w:val="0000FF"/>
                <w:sz w:val="28"/>
                <w:szCs w:val="22"/>
                <w:u w:val="single"/>
              </w:rPr>
              <w:t>https://portal.fa.ru/Files/Data/622849fb-7a1a-4361-b8d2-3680ec0b67eb/mmfiep_kase.pdf</w:t>
            </w:r>
          </w:p>
        </w:tc>
      </w:tr>
    </w:tbl>
    <w:p w:rsidR="00D40C05" w:rsidRPr="002C3F02" w:rsidRDefault="00D40C05" w:rsidP="002C3F02">
      <w:pPr>
        <w:pStyle w:val="afc"/>
        <w:suppressAutoHyphens/>
        <w:ind w:left="1142"/>
        <w:rPr>
          <w:sz w:val="28"/>
          <w:szCs w:val="28"/>
        </w:rPr>
      </w:pPr>
    </w:p>
    <w:p w:rsidR="00AB2041" w:rsidRPr="002C3F02" w:rsidRDefault="00AB2041" w:rsidP="002C3F02">
      <w:pPr>
        <w:spacing w:line="360" w:lineRule="auto"/>
        <w:ind w:firstLine="709"/>
        <w:jc w:val="both"/>
        <w:rPr>
          <w:sz w:val="28"/>
          <w:szCs w:val="28"/>
        </w:rPr>
      </w:pPr>
    </w:p>
    <w:p w:rsidR="001472D8" w:rsidRPr="002C3F02" w:rsidRDefault="001472D8" w:rsidP="002C3F02">
      <w:pPr>
        <w:pStyle w:val="Style353"/>
        <w:widowControl/>
        <w:numPr>
          <w:ilvl w:val="0"/>
          <w:numId w:val="32"/>
        </w:numPr>
        <w:tabs>
          <w:tab w:val="clear" w:pos="1199"/>
        </w:tabs>
        <w:spacing w:line="276" w:lineRule="auto"/>
        <w:ind w:left="426"/>
        <w:jc w:val="both"/>
        <w:rPr>
          <w:rStyle w:val="FontStyle428"/>
          <w:spacing w:val="0"/>
          <w:sz w:val="28"/>
          <w:szCs w:val="28"/>
        </w:rPr>
      </w:pPr>
      <w:r w:rsidRPr="002C3F02">
        <w:rPr>
          <w:rStyle w:val="FontStyle428"/>
          <w:spacing w:val="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w:t>
      </w:r>
      <w:r w:rsidR="002C3F02" w:rsidRPr="002C3F02">
        <w:rPr>
          <w:rStyle w:val="FontStyle428"/>
          <w:spacing w:val="0"/>
          <w:sz w:val="28"/>
          <w:szCs w:val="28"/>
        </w:rPr>
        <w:t>воч</w:t>
      </w:r>
      <w:r w:rsidRPr="002C3F02">
        <w:rPr>
          <w:rStyle w:val="FontStyle428"/>
          <w:spacing w:val="0"/>
          <w:sz w:val="28"/>
          <w:szCs w:val="28"/>
        </w:rPr>
        <w:t>ных систем</w:t>
      </w:r>
    </w:p>
    <w:p w:rsidR="00916B7B" w:rsidRPr="002C3F02" w:rsidRDefault="00916B7B" w:rsidP="002C3F02">
      <w:pPr>
        <w:pStyle w:val="Style353"/>
        <w:widowControl/>
        <w:spacing w:line="276" w:lineRule="auto"/>
        <w:ind w:left="426"/>
        <w:jc w:val="both"/>
        <w:rPr>
          <w:rStyle w:val="FontStyle428"/>
          <w:spacing w:val="0"/>
          <w:sz w:val="28"/>
          <w:szCs w:val="28"/>
        </w:rPr>
      </w:pPr>
    </w:p>
    <w:p w:rsidR="00916B7B" w:rsidRPr="002C3F02" w:rsidRDefault="00916B7B" w:rsidP="002C3F02">
      <w:pPr>
        <w:pStyle w:val="1"/>
        <w:spacing w:before="0" w:after="0" w:line="276" w:lineRule="auto"/>
        <w:ind w:left="567"/>
        <w:jc w:val="both"/>
        <w:rPr>
          <w:sz w:val="28"/>
          <w:szCs w:val="28"/>
        </w:rPr>
      </w:pPr>
      <w:bookmarkStart w:id="21" w:name="_Toc531614950"/>
      <w:bookmarkStart w:id="22" w:name="_Toc531686467"/>
      <w:bookmarkStart w:id="23" w:name="_Toc3995517"/>
      <w:bookmarkStart w:id="24" w:name="_Toc11532294"/>
      <w:bookmarkStart w:id="25" w:name="_Toc171414204"/>
      <w:r w:rsidRPr="002C3F02">
        <w:rPr>
          <w:sz w:val="28"/>
          <w:szCs w:val="28"/>
        </w:rPr>
        <w:t>11. 1. Комплект лицензионного программного обеспечения:</w:t>
      </w:r>
      <w:bookmarkEnd w:id="21"/>
      <w:bookmarkEnd w:id="22"/>
      <w:bookmarkEnd w:id="23"/>
      <w:bookmarkEnd w:id="24"/>
      <w:bookmarkEnd w:id="25"/>
    </w:p>
    <w:p w:rsidR="00916B7B" w:rsidRPr="003E49C9" w:rsidRDefault="00916B7B" w:rsidP="002C3F02">
      <w:pPr>
        <w:pStyle w:val="afc"/>
        <w:shd w:val="clear" w:color="auto" w:fill="FFFFFF"/>
        <w:tabs>
          <w:tab w:val="left" w:pos="426"/>
        </w:tabs>
        <w:ind w:left="0" w:right="-5"/>
        <w:contextualSpacing w:val="0"/>
        <w:jc w:val="both"/>
        <w:rPr>
          <w:sz w:val="28"/>
          <w:szCs w:val="28"/>
        </w:rPr>
      </w:pPr>
      <w:bookmarkStart w:id="26" w:name="_Toc531614951"/>
      <w:bookmarkStart w:id="27" w:name="_Toc531686468"/>
      <w:bookmarkStart w:id="28" w:name="_Toc3995518"/>
      <w:r w:rsidRPr="003E49C9">
        <w:rPr>
          <w:sz w:val="28"/>
          <w:szCs w:val="28"/>
        </w:rPr>
        <w:t xml:space="preserve">1. </w:t>
      </w:r>
      <w:r w:rsidRPr="002C3F02">
        <w:rPr>
          <w:sz w:val="28"/>
          <w:szCs w:val="28"/>
          <w:lang w:val="en-US"/>
        </w:rPr>
        <w:t>Windows</w:t>
      </w:r>
      <w:r w:rsidRPr="003E49C9">
        <w:rPr>
          <w:sz w:val="28"/>
          <w:szCs w:val="28"/>
        </w:rPr>
        <w:t xml:space="preserve">, </w:t>
      </w:r>
      <w:proofErr w:type="gramStart"/>
      <w:r w:rsidRPr="002C3F02">
        <w:rPr>
          <w:sz w:val="28"/>
          <w:szCs w:val="28"/>
          <w:lang w:val="en-US"/>
        </w:rPr>
        <w:t>Microsoft</w:t>
      </w:r>
      <w:r w:rsidRPr="003E49C9">
        <w:rPr>
          <w:sz w:val="28"/>
          <w:szCs w:val="28"/>
        </w:rPr>
        <w:t xml:space="preserve">  </w:t>
      </w:r>
      <w:r w:rsidRPr="002C3F02">
        <w:rPr>
          <w:sz w:val="28"/>
          <w:szCs w:val="28"/>
          <w:lang w:val="en-US"/>
        </w:rPr>
        <w:t>Office</w:t>
      </w:r>
      <w:proofErr w:type="gramEnd"/>
      <w:r w:rsidRPr="003E49C9">
        <w:rPr>
          <w:sz w:val="28"/>
          <w:szCs w:val="28"/>
        </w:rPr>
        <w:t>.</w:t>
      </w:r>
      <w:bookmarkStart w:id="29" w:name="_Toc531614952"/>
      <w:bookmarkStart w:id="30" w:name="_Toc531686469"/>
      <w:bookmarkStart w:id="31" w:name="_Toc3995519"/>
      <w:bookmarkEnd w:id="26"/>
      <w:bookmarkEnd w:id="27"/>
      <w:bookmarkEnd w:id="28"/>
    </w:p>
    <w:p w:rsidR="00916B7B" w:rsidRPr="003E49C9" w:rsidRDefault="00916B7B" w:rsidP="002C3F02">
      <w:pPr>
        <w:pStyle w:val="afc"/>
        <w:shd w:val="clear" w:color="auto" w:fill="FFFFFF"/>
        <w:tabs>
          <w:tab w:val="left" w:pos="426"/>
        </w:tabs>
        <w:ind w:left="0" w:right="-5"/>
        <w:contextualSpacing w:val="0"/>
        <w:jc w:val="both"/>
        <w:rPr>
          <w:sz w:val="28"/>
          <w:szCs w:val="28"/>
        </w:rPr>
      </w:pPr>
      <w:r w:rsidRPr="003E49C9">
        <w:rPr>
          <w:sz w:val="28"/>
          <w:szCs w:val="28"/>
        </w:rPr>
        <w:t xml:space="preserve">2. </w:t>
      </w:r>
      <w:r w:rsidRPr="002C3F02">
        <w:rPr>
          <w:sz w:val="28"/>
          <w:szCs w:val="28"/>
        </w:rPr>
        <w:t>Антивирус</w:t>
      </w:r>
      <w:r w:rsidRPr="003E49C9">
        <w:rPr>
          <w:sz w:val="28"/>
          <w:szCs w:val="28"/>
        </w:rPr>
        <w:t xml:space="preserve"> </w:t>
      </w:r>
      <w:bookmarkEnd w:id="29"/>
      <w:bookmarkEnd w:id="30"/>
      <w:bookmarkEnd w:id="31"/>
      <w:r w:rsidR="002C3F02" w:rsidRPr="00E3237A">
        <w:rPr>
          <w:rFonts w:eastAsia="Calibri"/>
          <w:bCs/>
          <w:kern w:val="32"/>
          <w:sz w:val="28"/>
          <w:szCs w:val="28"/>
          <w:lang w:val="en-US"/>
        </w:rPr>
        <w:t>Kaspersky</w:t>
      </w:r>
    </w:p>
    <w:p w:rsidR="00916B7B" w:rsidRPr="003E49C9" w:rsidRDefault="00916B7B" w:rsidP="002C3F02">
      <w:pPr>
        <w:pStyle w:val="afc"/>
        <w:shd w:val="clear" w:color="auto" w:fill="FFFFFF"/>
        <w:tabs>
          <w:tab w:val="left" w:pos="426"/>
        </w:tabs>
        <w:ind w:left="0" w:right="-5"/>
        <w:contextualSpacing w:val="0"/>
        <w:jc w:val="both"/>
        <w:rPr>
          <w:sz w:val="28"/>
          <w:szCs w:val="28"/>
        </w:rPr>
      </w:pPr>
    </w:p>
    <w:p w:rsidR="00916B7B" w:rsidRPr="002C3F02" w:rsidRDefault="00916B7B" w:rsidP="002C3F02">
      <w:pPr>
        <w:pStyle w:val="1"/>
        <w:spacing w:before="0" w:after="0"/>
        <w:ind w:left="567"/>
        <w:jc w:val="both"/>
        <w:rPr>
          <w:sz w:val="28"/>
          <w:szCs w:val="28"/>
        </w:rPr>
      </w:pPr>
      <w:bookmarkStart w:id="32" w:name="_Toc531614953"/>
      <w:bookmarkStart w:id="33" w:name="_Toc531686470"/>
      <w:bookmarkStart w:id="34" w:name="_Toc3995520"/>
      <w:bookmarkStart w:id="35" w:name="_Toc11532295"/>
      <w:bookmarkStart w:id="36" w:name="_Toc171414205"/>
      <w:r w:rsidRPr="003E49C9">
        <w:rPr>
          <w:sz w:val="28"/>
          <w:szCs w:val="28"/>
        </w:rPr>
        <w:t xml:space="preserve">11.2. </w:t>
      </w:r>
      <w:r w:rsidRPr="002C3F02">
        <w:rPr>
          <w:sz w:val="28"/>
          <w:szCs w:val="28"/>
        </w:rPr>
        <w:t>Современные профессиональные базы данных и информационные справочные системы</w:t>
      </w:r>
      <w:bookmarkEnd w:id="32"/>
      <w:bookmarkEnd w:id="33"/>
      <w:bookmarkEnd w:id="34"/>
      <w:r w:rsidRPr="002C3F02">
        <w:rPr>
          <w:sz w:val="28"/>
          <w:szCs w:val="28"/>
        </w:rPr>
        <w:t>:</w:t>
      </w:r>
      <w:bookmarkEnd w:id="35"/>
      <w:bookmarkEnd w:id="36"/>
    </w:p>
    <w:p w:rsidR="00916B7B" w:rsidRPr="002C3F02" w:rsidRDefault="00916B7B" w:rsidP="002C3F02">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2C3F02">
        <w:rPr>
          <w:rFonts w:eastAsia="Calibri"/>
          <w:bCs/>
          <w:color w:val="000000"/>
          <w:sz w:val="28"/>
          <w:szCs w:val="28"/>
        </w:rPr>
        <w:t>1. Информационно-правовая система «Гарант»</w:t>
      </w:r>
    </w:p>
    <w:p w:rsidR="00916B7B" w:rsidRPr="002C3F02" w:rsidRDefault="00916B7B" w:rsidP="002C3F02">
      <w:pPr>
        <w:widowControl w:val="0"/>
        <w:shd w:val="clear" w:color="auto" w:fill="FFFFFF"/>
        <w:tabs>
          <w:tab w:val="left" w:pos="442"/>
        </w:tabs>
        <w:autoSpaceDE w:val="0"/>
        <w:autoSpaceDN w:val="0"/>
        <w:adjustRightInd w:val="0"/>
        <w:ind w:left="709" w:right="11" w:hanging="709"/>
        <w:jc w:val="both"/>
        <w:rPr>
          <w:rFonts w:eastAsia="Calibri"/>
          <w:bCs/>
          <w:color w:val="000000"/>
          <w:sz w:val="28"/>
          <w:szCs w:val="28"/>
        </w:rPr>
      </w:pPr>
      <w:r w:rsidRPr="002C3F02">
        <w:rPr>
          <w:rFonts w:eastAsia="Calibri"/>
          <w:bCs/>
          <w:color w:val="000000"/>
          <w:sz w:val="28"/>
          <w:szCs w:val="28"/>
        </w:rPr>
        <w:t>2. Информационно-правовая система «Консультант Плюс»</w:t>
      </w:r>
    </w:p>
    <w:p w:rsidR="00916B7B" w:rsidRPr="002C3F02" w:rsidRDefault="00916B7B" w:rsidP="002C3F02">
      <w:pPr>
        <w:widowControl w:val="0"/>
        <w:shd w:val="clear" w:color="auto" w:fill="FFFFFF"/>
        <w:tabs>
          <w:tab w:val="left" w:pos="442"/>
        </w:tabs>
        <w:autoSpaceDE w:val="0"/>
        <w:autoSpaceDN w:val="0"/>
        <w:adjustRightInd w:val="0"/>
        <w:ind w:left="709" w:right="11" w:hanging="709"/>
        <w:jc w:val="both"/>
        <w:rPr>
          <w:rFonts w:eastAsia="Calibri"/>
          <w:bCs/>
          <w:color w:val="000000"/>
          <w:sz w:val="28"/>
          <w:szCs w:val="28"/>
        </w:rPr>
      </w:pPr>
      <w:r w:rsidRPr="002C3F02">
        <w:rPr>
          <w:rFonts w:eastAsia="Calibri"/>
          <w:bCs/>
          <w:color w:val="000000"/>
          <w:sz w:val="28"/>
          <w:szCs w:val="28"/>
        </w:rPr>
        <w:t xml:space="preserve">3. Электронная энциклопедия: http://ru.wikipedia.org/wiki/Wiki </w:t>
      </w:r>
    </w:p>
    <w:p w:rsidR="00916B7B" w:rsidRPr="002C3F02" w:rsidRDefault="00916B7B" w:rsidP="002C3F02">
      <w:pPr>
        <w:widowControl w:val="0"/>
        <w:shd w:val="clear" w:color="auto" w:fill="FFFFFF"/>
        <w:tabs>
          <w:tab w:val="left" w:pos="442"/>
        </w:tabs>
        <w:autoSpaceDE w:val="0"/>
        <w:autoSpaceDN w:val="0"/>
        <w:adjustRightInd w:val="0"/>
        <w:ind w:left="709" w:right="11" w:hanging="709"/>
        <w:jc w:val="both"/>
        <w:rPr>
          <w:rFonts w:eastAsia="Calibri"/>
          <w:bCs/>
          <w:color w:val="000000"/>
          <w:sz w:val="28"/>
          <w:szCs w:val="28"/>
        </w:rPr>
      </w:pPr>
      <w:r w:rsidRPr="002C3F02">
        <w:rPr>
          <w:rFonts w:eastAsia="Calibri"/>
          <w:bCs/>
          <w:color w:val="000000"/>
          <w:sz w:val="28"/>
          <w:szCs w:val="28"/>
        </w:rPr>
        <w:t>4. Система комплексного раскрытия информации «СКРИН» -</w:t>
      </w:r>
      <w:r w:rsidRPr="002C3F02">
        <w:rPr>
          <w:rFonts w:eastAsia="Calibri"/>
          <w:bCs/>
          <w:color w:val="000000"/>
          <w:sz w:val="28"/>
          <w:szCs w:val="28"/>
          <w:lang w:val="en-US"/>
        </w:rPr>
        <w:t>http</w:t>
      </w:r>
      <w:r w:rsidRPr="002C3F02">
        <w:rPr>
          <w:rFonts w:eastAsia="Calibri"/>
          <w:bCs/>
          <w:color w:val="000000"/>
          <w:sz w:val="28"/>
          <w:szCs w:val="28"/>
        </w:rPr>
        <w:t>://</w:t>
      </w:r>
      <w:r w:rsidRPr="002C3F02">
        <w:rPr>
          <w:rFonts w:eastAsia="Calibri"/>
          <w:bCs/>
          <w:color w:val="000000"/>
          <w:sz w:val="28"/>
          <w:szCs w:val="28"/>
          <w:lang w:val="en-US"/>
        </w:rPr>
        <w:t>www</w:t>
      </w:r>
      <w:r w:rsidRPr="002C3F02">
        <w:rPr>
          <w:rFonts w:eastAsia="Calibri"/>
          <w:bCs/>
          <w:color w:val="000000"/>
          <w:sz w:val="28"/>
          <w:szCs w:val="28"/>
        </w:rPr>
        <w:t>.</w:t>
      </w:r>
      <w:proofErr w:type="spellStart"/>
      <w:r w:rsidRPr="002C3F02">
        <w:rPr>
          <w:rFonts w:eastAsia="Calibri"/>
          <w:bCs/>
          <w:color w:val="000000"/>
          <w:sz w:val="28"/>
          <w:szCs w:val="28"/>
          <w:lang w:val="en-US"/>
        </w:rPr>
        <w:t>skrin</w:t>
      </w:r>
      <w:proofErr w:type="spellEnd"/>
      <w:r w:rsidRPr="002C3F02">
        <w:rPr>
          <w:rFonts w:eastAsia="Calibri"/>
          <w:bCs/>
          <w:color w:val="000000"/>
          <w:sz w:val="28"/>
          <w:szCs w:val="28"/>
        </w:rPr>
        <w:t>.</w:t>
      </w:r>
      <w:proofErr w:type="spellStart"/>
      <w:r w:rsidRPr="002C3F02">
        <w:rPr>
          <w:rFonts w:eastAsia="Calibri"/>
          <w:bCs/>
          <w:color w:val="000000"/>
          <w:sz w:val="28"/>
          <w:szCs w:val="28"/>
          <w:lang w:val="en-US"/>
        </w:rPr>
        <w:t>ru</w:t>
      </w:r>
      <w:proofErr w:type="spellEnd"/>
      <w:r w:rsidRPr="002C3F02">
        <w:rPr>
          <w:rFonts w:eastAsia="Calibri"/>
          <w:bCs/>
          <w:color w:val="000000"/>
          <w:sz w:val="28"/>
          <w:szCs w:val="28"/>
        </w:rPr>
        <w:t>/</w:t>
      </w:r>
    </w:p>
    <w:p w:rsidR="00916B7B" w:rsidRPr="002C3F02" w:rsidRDefault="00916B7B" w:rsidP="002C3F02">
      <w:pPr>
        <w:widowControl w:val="0"/>
        <w:tabs>
          <w:tab w:val="left" w:pos="442"/>
        </w:tabs>
        <w:autoSpaceDE w:val="0"/>
        <w:autoSpaceDN w:val="0"/>
        <w:adjustRightInd w:val="0"/>
        <w:ind w:left="709" w:hanging="709"/>
        <w:contextualSpacing/>
        <w:rPr>
          <w:rFonts w:eastAsia="Calibri"/>
          <w:sz w:val="28"/>
          <w:szCs w:val="20"/>
        </w:rPr>
      </w:pPr>
      <w:r w:rsidRPr="002C3F02">
        <w:rPr>
          <w:rFonts w:eastAsia="Calibri"/>
          <w:bCs/>
          <w:color w:val="000000"/>
          <w:sz w:val="28"/>
          <w:szCs w:val="28"/>
        </w:rPr>
        <w:t xml:space="preserve">5. </w:t>
      </w:r>
      <w:r w:rsidRPr="002C3F02">
        <w:rPr>
          <w:rFonts w:eastAsia="Calibri"/>
          <w:sz w:val="28"/>
          <w:szCs w:val="20"/>
        </w:rPr>
        <w:t>Система информационно-аналитического агентства «</w:t>
      </w:r>
      <w:proofErr w:type="spellStart"/>
      <w:r w:rsidRPr="002C3F02">
        <w:rPr>
          <w:rFonts w:eastAsia="Calibri"/>
          <w:sz w:val="28"/>
          <w:szCs w:val="20"/>
        </w:rPr>
        <w:t>Bloomberg</w:t>
      </w:r>
      <w:proofErr w:type="spellEnd"/>
      <w:r w:rsidRPr="002C3F02">
        <w:rPr>
          <w:rFonts w:eastAsia="Calibri"/>
          <w:sz w:val="28"/>
          <w:szCs w:val="20"/>
        </w:rPr>
        <w:t>»;</w:t>
      </w:r>
    </w:p>
    <w:p w:rsidR="00916B7B" w:rsidRPr="002C3F02" w:rsidRDefault="00916B7B" w:rsidP="002C3F02">
      <w:pPr>
        <w:widowControl w:val="0"/>
        <w:tabs>
          <w:tab w:val="left" w:pos="442"/>
        </w:tabs>
        <w:autoSpaceDE w:val="0"/>
        <w:autoSpaceDN w:val="0"/>
        <w:adjustRightInd w:val="0"/>
        <w:contextualSpacing/>
        <w:rPr>
          <w:rFonts w:eastAsia="Calibri"/>
          <w:sz w:val="28"/>
          <w:szCs w:val="20"/>
        </w:rPr>
      </w:pPr>
      <w:r w:rsidRPr="002C3F02">
        <w:rPr>
          <w:rFonts w:eastAsia="Calibri"/>
          <w:bCs/>
          <w:color w:val="000000"/>
          <w:sz w:val="28"/>
          <w:szCs w:val="28"/>
        </w:rPr>
        <w:t>6.</w:t>
      </w:r>
      <w:r w:rsidRPr="002C3F02">
        <w:rPr>
          <w:rFonts w:eastAsia="Calibri"/>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2C3F02">
        <w:rPr>
          <w:rFonts w:eastAsia="Calibri"/>
          <w:sz w:val="28"/>
          <w:szCs w:val="20"/>
          <w:lang w:val="en-US"/>
        </w:rPr>
        <w:t>RStudio</w:t>
      </w:r>
      <w:proofErr w:type="spellEnd"/>
      <w:r w:rsidRPr="002C3F02">
        <w:rPr>
          <w:rFonts w:eastAsia="Calibri"/>
          <w:sz w:val="28"/>
          <w:szCs w:val="20"/>
        </w:rPr>
        <w:t>»;</w:t>
      </w:r>
    </w:p>
    <w:p w:rsidR="00916B7B" w:rsidRPr="002C3F02" w:rsidRDefault="00916B7B" w:rsidP="002C3F02">
      <w:pPr>
        <w:widowControl w:val="0"/>
        <w:tabs>
          <w:tab w:val="left" w:pos="442"/>
        </w:tabs>
        <w:autoSpaceDE w:val="0"/>
        <w:autoSpaceDN w:val="0"/>
        <w:adjustRightInd w:val="0"/>
        <w:ind w:left="709" w:hanging="709"/>
        <w:contextualSpacing/>
        <w:rPr>
          <w:rFonts w:eastAsia="Calibri"/>
          <w:sz w:val="28"/>
          <w:szCs w:val="20"/>
        </w:rPr>
      </w:pPr>
      <w:r w:rsidRPr="002C3F02">
        <w:rPr>
          <w:rFonts w:eastAsia="Calibri"/>
          <w:sz w:val="28"/>
          <w:szCs w:val="20"/>
        </w:rPr>
        <w:t>7. Программный пакет для статистического анализа «</w:t>
      </w:r>
      <w:proofErr w:type="spellStart"/>
      <w:r w:rsidRPr="002C3F02">
        <w:rPr>
          <w:rFonts w:eastAsia="Calibri"/>
          <w:sz w:val="28"/>
          <w:szCs w:val="20"/>
          <w:lang w:val="en-US"/>
        </w:rPr>
        <w:t>Statistica</w:t>
      </w:r>
      <w:proofErr w:type="spellEnd"/>
      <w:r w:rsidRPr="002C3F02">
        <w:rPr>
          <w:rFonts w:eastAsia="Calibri"/>
          <w:sz w:val="28"/>
          <w:szCs w:val="20"/>
        </w:rPr>
        <w:t>»;</w:t>
      </w:r>
    </w:p>
    <w:p w:rsidR="00916B7B" w:rsidRPr="002C3F02" w:rsidRDefault="00916B7B" w:rsidP="002C3F02">
      <w:pPr>
        <w:widowControl w:val="0"/>
        <w:autoSpaceDE w:val="0"/>
        <w:autoSpaceDN w:val="0"/>
        <w:adjustRightInd w:val="0"/>
        <w:contextualSpacing/>
        <w:rPr>
          <w:rFonts w:eastAsia="Calibri"/>
          <w:sz w:val="28"/>
          <w:szCs w:val="20"/>
        </w:rPr>
      </w:pPr>
      <w:r w:rsidRPr="002C3F02">
        <w:rPr>
          <w:rFonts w:eastAsia="Calibri"/>
          <w:sz w:val="28"/>
          <w:szCs w:val="20"/>
        </w:rPr>
        <w:t xml:space="preserve">8. Прикладной программный пакет для </w:t>
      </w:r>
      <w:r w:rsidR="002C3F02">
        <w:rPr>
          <w:rFonts w:eastAsia="Calibri"/>
          <w:sz w:val="28"/>
          <w:szCs w:val="20"/>
        </w:rPr>
        <w:t xml:space="preserve">эконометрического моделирования </w:t>
      </w:r>
      <w:r w:rsidRPr="002C3F02">
        <w:rPr>
          <w:rFonts w:eastAsia="Calibri"/>
          <w:sz w:val="28"/>
          <w:szCs w:val="20"/>
        </w:rPr>
        <w:t>«</w:t>
      </w:r>
      <w:proofErr w:type="spellStart"/>
      <w:r w:rsidRPr="002C3F02">
        <w:rPr>
          <w:rFonts w:eastAsia="Calibri"/>
          <w:sz w:val="28"/>
          <w:szCs w:val="20"/>
          <w:lang w:val="en-US"/>
        </w:rPr>
        <w:t>Gretl</w:t>
      </w:r>
      <w:proofErr w:type="spellEnd"/>
      <w:r w:rsidRPr="002C3F02">
        <w:rPr>
          <w:rFonts w:eastAsia="Calibri"/>
          <w:sz w:val="28"/>
          <w:szCs w:val="20"/>
        </w:rPr>
        <w:t>»;</w:t>
      </w:r>
    </w:p>
    <w:p w:rsidR="00916B7B" w:rsidRPr="002C3F02" w:rsidRDefault="00916B7B" w:rsidP="002C3F02">
      <w:pPr>
        <w:widowControl w:val="0"/>
        <w:tabs>
          <w:tab w:val="left" w:pos="442"/>
        </w:tabs>
        <w:autoSpaceDE w:val="0"/>
        <w:autoSpaceDN w:val="0"/>
        <w:adjustRightInd w:val="0"/>
        <w:ind w:left="709" w:hanging="709"/>
        <w:contextualSpacing/>
        <w:rPr>
          <w:rFonts w:eastAsia="Calibri"/>
          <w:sz w:val="28"/>
          <w:szCs w:val="20"/>
        </w:rPr>
      </w:pPr>
      <w:r w:rsidRPr="002C3F02">
        <w:rPr>
          <w:rFonts w:eastAsia="Calibri"/>
          <w:sz w:val="28"/>
          <w:szCs w:val="20"/>
        </w:rPr>
        <w:t>9. Среда моделирования «</w:t>
      </w:r>
      <w:proofErr w:type="spellStart"/>
      <w:r w:rsidRPr="002C3F02">
        <w:rPr>
          <w:rFonts w:eastAsia="Calibri"/>
          <w:sz w:val="28"/>
          <w:szCs w:val="20"/>
          <w:lang w:val="en-US"/>
        </w:rPr>
        <w:t>MatLab</w:t>
      </w:r>
      <w:proofErr w:type="spellEnd"/>
      <w:r w:rsidRPr="002C3F02">
        <w:rPr>
          <w:rFonts w:eastAsia="Calibri"/>
          <w:sz w:val="28"/>
          <w:szCs w:val="20"/>
        </w:rPr>
        <w:t>».</w:t>
      </w:r>
    </w:p>
    <w:p w:rsidR="0049687D" w:rsidRPr="002C3F02" w:rsidRDefault="0049687D" w:rsidP="002C3F02">
      <w:pPr>
        <w:widowControl w:val="0"/>
        <w:tabs>
          <w:tab w:val="left" w:pos="442"/>
        </w:tabs>
        <w:autoSpaceDE w:val="0"/>
        <w:autoSpaceDN w:val="0"/>
        <w:adjustRightInd w:val="0"/>
        <w:ind w:left="709"/>
        <w:contextualSpacing/>
        <w:rPr>
          <w:rFonts w:eastAsia="Calibri"/>
          <w:sz w:val="28"/>
          <w:szCs w:val="20"/>
        </w:rPr>
      </w:pPr>
    </w:p>
    <w:p w:rsidR="00916B7B" w:rsidRPr="002C3F02" w:rsidRDefault="00916B7B" w:rsidP="002C3F02">
      <w:pPr>
        <w:pStyle w:val="1"/>
        <w:spacing w:before="0" w:after="0" w:line="240" w:lineRule="auto"/>
        <w:ind w:left="567"/>
        <w:jc w:val="both"/>
        <w:rPr>
          <w:sz w:val="28"/>
          <w:szCs w:val="28"/>
        </w:rPr>
      </w:pPr>
      <w:bookmarkStart w:id="37" w:name="_Toc11532296"/>
      <w:bookmarkStart w:id="38" w:name="_Toc171414206"/>
      <w:r w:rsidRPr="002C3F02">
        <w:rPr>
          <w:sz w:val="28"/>
          <w:szCs w:val="28"/>
        </w:rPr>
        <w:t>11.3. Сертифицированные программные и аппаратные средства защиты информации</w:t>
      </w:r>
      <w:bookmarkEnd w:id="37"/>
      <w:bookmarkEnd w:id="38"/>
    </w:p>
    <w:p w:rsidR="002C3F02" w:rsidRPr="002C3F02" w:rsidRDefault="002C3F02" w:rsidP="002C3F02">
      <w:pPr>
        <w:widowControl w:val="0"/>
        <w:autoSpaceDE w:val="0"/>
        <w:autoSpaceDN w:val="0"/>
        <w:adjustRightInd w:val="0"/>
        <w:ind w:left="426"/>
        <w:contextualSpacing/>
        <w:rPr>
          <w:sz w:val="28"/>
          <w:szCs w:val="28"/>
        </w:rPr>
      </w:pPr>
    </w:p>
    <w:p w:rsidR="00916B7B" w:rsidRPr="002C3F02" w:rsidRDefault="00916B7B" w:rsidP="002C3F02">
      <w:pPr>
        <w:widowControl w:val="0"/>
        <w:autoSpaceDE w:val="0"/>
        <w:autoSpaceDN w:val="0"/>
        <w:adjustRightInd w:val="0"/>
        <w:ind w:left="426"/>
        <w:contextualSpacing/>
        <w:rPr>
          <w:sz w:val="28"/>
          <w:szCs w:val="28"/>
        </w:rPr>
      </w:pPr>
      <w:r w:rsidRPr="002C3F02">
        <w:rPr>
          <w:sz w:val="28"/>
          <w:szCs w:val="28"/>
        </w:rPr>
        <w:t>Не предусмотрен.</w:t>
      </w:r>
    </w:p>
    <w:p w:rsidR="001472D8" w:rsidRPr="002C3F02" w:rsidRDefault="001472D8" w:rsidP="002C3F02">
      <w:pPr>
        <w:pStyle w:val="Style353"/>
        <w:widowControl/>
        <w:spacing w:line="360" w:lineRule="auto"/>
        <w:ind w:firstLine="709"/>
        <w:jc w:val="both"/>
        <w:rPr>
          <w:rStyle w:val="FontStyle428"/>
          <w:b w:val="0"/>
          <w:bCs w:val="0"/>
          <w:spacing w:val="0"/>
          <w:sz w:val="28"/>
          <w:szCs w:val="28"/>
        </w:rPr>
      </w:pPr>
    </w:p>
    <w:p w:rsidR="001472D8" w:rsidRPr="002C3F02" w:rsidRDefault="001472D8" w:rsidP="002C3F02">
      <w:pPr>
        <w:pStyle w:val="Style353"/>
        <w:widowControl/>
        <w:numPr>
          <w:ilvl w:val="0"/>
          <w:numId w:val="32"/>
        </w:numPr>
        <w:spacing w:line="360" w:lineRule="auto"/>
        <w:jc w:val="both"/>
        <w:rPr>
          <w:rStyle w:val="FontStyle428"/>
          <w:spacing w:val="0"/>
          <w:sz w:val="28"/>
          <w:szCs w:val="28"/>
        </w:rPr>
      </w:pPr>
      <w:r w:rsidRPr="002C3F02">
        <w:rPr>
          <w:rStyle w:val="FontStyle428"/>
          <w:spacing w:val="0"/>
          <w:sz w:val="28"/>
          <w:szCs w:val="28"/>
        </w:rPr>
        <w:lastRenderedPageBreak/>
        <w:t xml:space="preserve">Описание материально-технической базы, необходимой для осуществления образовательного процесса по дисциплине </w:t>
      </w:r>
    </w:p>
    <w:p w:rsidR="00916B7B" w:rsidRPr="002C3F02" w:rsidRDefault="00916B7B" w:rsidP="002C3F02">
      <w:pPr>
        <w:spacing w:line="276" w:lineRule="auto"/>
        <w:ind w:firstLine="567"/>
        <w:jc w:val="both"/>
        <w:rPr>
          <w:sz w:val="28"/>
          <w:szCs w:val="28"/>
        </w:rPr>
      </w:pPr>
      <w:r w:rsidRPr="002C3F02">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4445E0" w:rsidRPr="002C3F02" w:rsidRDefault="004445E0" w:rsidP="002C3F02">
      <w:pPr>
        <w:pStyle w:val="12"/>
        <w:rPr>
          <w:sz w:val="28"/>
          <w:szCs w:val="28"/>
        </w:rPr>
      </w:pPr>
    </w:p>
    <w:sectPr w:rsidR="004445E0" w:rsidRPr="002C3F02" w:rsidSect="00E57CAF">
      <w:pgSz w:w="11906" w:h="16838"/>
      <w:pgMar w:top="1418" w:right="849" w:bottom="1418"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83A" w:rsidRDefault="001B283A">
      <w:r>
        <w:separator/>
      </w:r>
    </w:p>
  </w:endnote>
  <w:endnote w:type="continuationSeparator" w:id="0">
    <w:p w:rsidR="001B283A" w:rsidRDefault="001B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A0E" w:rsidRDefault="00F77A0E" w:rsidP="008A687B">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F77A0E" w:rsidRDefault="00F77A0E"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969308"/>
      <w:docPartObj>
        <w:docPartGallery w:val="Page Numbers (Bottom of Page)"/>
        <w:docPartUnique/>
      </w:docPartObj>
    </w:sdtPr>
    <w:sdtEndPr/>
    <w:sdtContent>
      <w:p w:rsidR="00F77A0E" w:rsidRDefault="00F77A0E">
        <w:pPr>
          <w:pStyle w:val="a5"/>
        </w:pPr>
        <w:r>
          <w:fldChar w:fldCharType="begin"/>
        </w:r>
        <w:r>
          <w:instrText>PAGE   \* MERGEFORMAT</w:instrText>
        </w:r>
        <w:r>
          <w:fldChar w:fldCharType="separate"/>
        </w:r>
        <w:r>
          <w:rPr>
            <w:noProof/>
          </w:rPr>
          <w:t>1</w:t>
        </w:r>
        <w:r>
          <w:fldChar w:fldCharType="end"/>
        </w:r>
      </w:p>
    </w:sdtContent>
  </w:sdt>
  <w:p w:rsidR="00F77A0E" w:rsidRPr="00643188" w:rsidRDefault="00F77A0E">
    <w:pPr>
      <w:pStyle w:val="a5"/>
      <w:rPr>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A0E" w:rsidRPr="009B693B" w:rsidRDefault="00F77A0E">
    <w:pPr>
      <w:pStyle w:val="a5"/>
      <w:rPr>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A0E" w:rsidRPr="009B693B" w:rsidRDefault="00F77A0E" w:rsidP="009B693B">
    <w:pPr>
      <w:pStyle w:val="a5"/>
      <w:rPr>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rsidR="00F77A0E" w:rsidRPr="009B693B" w:rsidRDefault="00F77A0E">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712606">
          <w:rPr>
            <w:noProof/>
            <w:sz w:val="24"/>
            <w:szCs w:val="24"/>
          </w:rPr>
          <w:t>20</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83A" w:rsidRDefault="001B283A">
      <w:r>
        <w:separator/>
      </w:r>
    </w:p>
  </w:footnote>
  <w:footnote w:type="continuationSeparator" w:id="0">
    <w:p w:rsidR="001B283A" w:rsidRDefault="001B2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558"/>
    <w:multiLevelType w:val="multilevel"/>
    <w:tmpl w:val="03760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F2321"/>
    <w:multiLevelType w:val="multilevel"/>
    <w:tmpl w:val="9482B0BA"/>
    <w:lvl w:ilvl="0">
      <w:start w:val="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41125B"/>
    <w:multiLevelType w:val="multilevel"/>
    <w:tmpl w:val="ACF48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B5767F"/>
    <w:multiLevelType w:val="multilevel"/>
    <w:tmpl w:val="6C961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4666A6"/>
    <w:multiLevelType w:val="multilevel"/>
    <w:tmpl w:val="3E780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081063"/>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A445B79"/>
    <w:multiLevelType w:val="multilevel"/>
    <w:tmpl w:val="E976F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C7212F"/>
    <w:multiLevelType w:val="multilevel"/>
    <w:tmpl w:val="893EB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CD6A5E"/>
    <w:multiLevelType w:val="multilevel"/>
    <w:tmpl w:val="D54ED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7D450D"/>
    <w:multiLevelType w:val="multilevel"/>
    <w:tmpl w:val="AC3E6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476516"/>
    <w:multiLevelType w:val="multilevel"/>
    <w:tmpl w:val="AA643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650DD6"/>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2" w15:restartNumberingAfterBreak="0">
    <w:nsid w:val="31292322"/>
    <w:multiLevelType w:val="multilevel"/>
    <w:tmpl w:val="F61C5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6B6C46"/>
    <w:multiLevelType w:val="multilevel"/>
    <w:tmpl w:val="0214F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3E7147"/>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44662E8C"/>
    <w:multiLevelType w:val="multilevel"/>
    <w:tmpl w:val="E0BE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7" w15:restartNumberingAfterBreak="0">
    <w:nsid w:val="4CDC4C51"/>
    <w:multiLevelType w:val="multilevel"/>
    <w:tmpl w:val="C42A3C0A"/>
    <w:lvl w:ilvl="0">
      <w:start w:val="1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F5A6FBD"/>
    <w:multiLevelType w:val="multilevel"/>
    <w:tmpl w:val="DFAC6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FE4235"/>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58B84B85"/>
    <w:multiLevelType w:val="multilevel"/>
    <w:tmpl w:val="F836B2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A838C4"/>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5CAD31E6"/>
    <w:multiLevelType w:val="multilevel"/>
    <w:tmpl w:val="0AD26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AC54EE7"/>
    <w:multiLevelType w:val="multilevel"/>
    <w:tmpl w:val="554CD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C1B1688"/>
    <w:multiLevelType w:val="multilevel"/>
    <w:tmpl w:val="2C8448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E675D6"/>
    <w:multiLevelType w:val="hybridMultilevel"/>
    <w:tmpl w:val="E16EC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D21DA4"/>
    <w:multiLevelType w:val="multilevel"/>
    <w:tmpl w:val="8F10D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0054B4B"/>
    <w:multiLevelType w:val="multilevel"/>
    <w:tmpl w:val="940C2F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133052A"/>
    <w:multiLevelType w:val="multilevel"/>
    <w:tmpl w:val="AC3CE6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FA668E"/>
    <w:multiLevelType w:val="multilevel"/>
    <w:tmpl w:val="42F8AA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E5010D"/>
    <w:multiLevelType w:val="multilevel"/>
    <w:tmpl w:val="0D98D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29740B"/>
    <w:multiLevelType w:val="multilevel"/>
    <w:tmpl w:val="16226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F8B39BD"/>
    <w:multiLevelType w:val="multilevel"/>
    <w:tmpl w:val="A880D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
  </w:num>
  <w:num w:numId="3">
    <w:abstractNumId w:val="14"/>
  </w:num>
  <w:num w:numId="4">
    <w:abstractNumId w:val="4"/>
  </w:num>
  <w:num w:numId="5">
    <w:abstractNumId w:val="9"/>
  </w:num>
  <w:num w:numId="6">
    <w:abstractNumId w:val="10"/>
  </w:num>
  <w:num w:numId="7">
    <w:abstractNumId w:val="0"/>
  </w:num>
  <w:num w:numId="8">
    <w:abstractNumId w:val="13"/>
  </w:num>
  <w:num w:numId="9">
    <w:abstractNumId w:val="6"/>
  </w:num>
  <w:num w:numId="10">
    <w:abstractNumId w:val="31"/>
  </w:num>
  <w:num w:numId="11">
    <w:abstractNumId w:val="20"/>
  </w:num>
  <w:num w:numId="12">
    <w:abstractNumId w:val="8"/>
  </w:num>
  <w:num w:numId="13">
    <w:abstractNumId w:val="27"/>
  </w:num>
  <w:num w:numId="14">
    <w:abstractNumId w:val="22"/>
  </w:num>
  <w:num w:numId="15">
    <w:abstractNumId w:val="26"/>
  </w:num>
  <w:num w:numId="16">
    <w:abstractNumId w:val="7"/>
  </w:num>
  <w:num w:numId="17">
    <w:abstractNumId w:val="32"/>
  </w:num>
  <w:num w:numId="18">
    <w:abstractNumId w:val="29"/>
  </w:num>
  <w:num w:numId="19">
    <w:abstractNumId w:val="30"/>
  </w:num>
  <w:num w:numId="20">
    <w:abstractNumId w:val="2"/>
  </w:num>
  <w:num w:numId="21">
    <w:abstractNumId w:val="28"/>
  </w:num>
  <w:num w:numId="22">
    <w:abstractNumId w:val="18"/>
  </w:num>
  <w:num w:numId="23">
    <w:abstractNumId w:val="12"/>
  </w:num>
  <w:num w:numId="24">
    <w:abstractNumId w:val="24"/>
  </w:num>
  <w:num w:numId="25">
    <w:abstractNumId w:val="23"/>
  </w:num>
  <w:num w:numId="26">
    <w:abstractNumId w:val="3"/>
  </w:num>
  <w:num w:numId="27">
    <w:abstractNumId w:val="15"/>
  </w:num>
  <w:num w:numId="28">
    <w:abstractNumId w:val="5"/>
  </w:num>
  <w:num w:numId="29">
    <w:abstractNumId w:val="21"/>
  </w:num>
  <w:num w:numId="30">
    <w:abstractNumId w:val="19"/>
  </w:num>
  <w:num w:numId="31">
    <w:abstractNumId w:val="11"/>
  </w:num>
  <w:num w:numId="32">
    <w:abstractNumId w:val="17"/>
  </w:num>
  <w:num w:numId="33">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0024"/>
    <w:rsid w:val="000001CA"/>
    <w:rsid w:val="00000595"/>
    <w:rsid w:val="00001821"/>
    <w:rsid w:val="00001B75"/>
    <w:rsid w:val="0000242A"/>
    <w:rsid w:val="00002889"/>
    <w:rsid w:val="00002B53"/>
    <w:rsid w:val="0000350C"/>
    <w:rsid w:val="0000387A"/>
    <w:rsid w:val="000042F2"/>
    <w:rsid w:val="00004549"/>
    <w:rsid w:val="0000522A"/>
    <w:rsid w:val="000064BB"/>
    <w:rsid w:val="00006D16"/>
    <w:rsid w:val="00006D9E"/>
    <w:rsid w:val="0000714D"/>
    <w:rsid w:val="00010CB5"/>
    <w:rsid w:val="00010E72"/>
    <w:rsid w:val="000110BE"/>
    <w:rsid w:val="00011B46"/>
    <w:rsid w:val="00012032"/>
    <w:rsid w:val="00012FFE"/>
    <w:rsid w:val="000130AB"/>
    <w:rsid w:val="0001318F"/>
    <w:rsid w:val="000147D4"/>
    <w:rsid w:val="000148F0"/>
    <w:rsid w:val="00015430"/>
    <w:rsid w:val="0001588B"/>
    <w:rsid w:val="00015DE1"/>
    <w:rsid w:val="00015F09"/>
    <w:rsid w:val="00016D4D"/>
    <w:rsid w:val="00017333"/>
    <w:rsid w:val="000173C8"/>
    <w:rsid w:val="000176F4"/>
    <w:rsid w:val="00021878"/>
    <w:rsid w:val="00021AD6"/>
    <w:rsid w:val="0002271E"/>
    <w:rsid w:val="00022A20"/>
    <w:rsid w:val="000245ED"/>
    <w:rsid w:val="000258F2"/>
    <w:rsid w:val="00027011"/>
    <w:rsid w:val="00030289"/>
    <w:rsid w:val="000307F6"/>
    <w:rsid w:val="00031B4E"/>
    <w:rsid w:val="00031B82"/>
    <w:rsid w:val="00031EDA"/>
    <w:rsid w:val="000322AF"/>
    <w:rsid w:val="00032F94"/>
    <w:rsid w:val="00034312"/>
    <w:rsid w:val="0003601D"/>
    <w:rsid w:val="0003666C"/>
    <w:rsid w:val="000374DD"/>
    <w:rsid w:val="00037AEC"/>
    <w:rsid w:val="000405B0"/>
    <w:rsid w:val="00041E83"/>
    <w:rsid w:val="00042416"/>
    <w:rsid w:val="000428A1"/>
    <w:rsid w:val="00042FAA"/>
    <w:rsid w:val="00043E83"/>
    <w:rsid w:val="000444B0"/>
    <w:rsid w:val="000445C8"/>
    <w:rsid w:val="00045141"/>
    <w:rsid w:val="000464AC"/>
    <w:rsid w:val="00047B04"/>
    <w:rsid w:val="0005071F"/>
    <w:rsid w:val="000507C9"/>
    <w:rsid w:val="00050B5B"/>
    <w:rsid w:val="00050F4E"/>
    <w:rsid w:val="000516DC"/>
    <w:rsid w:val="000518A7"/>
    <w:rsid w:val="000520B9"/>
    <w:rsid w:val="000529C4"/>
    <w:rsid w:val="000529D7"/>
    <w:rsid w:val="00052AE0"/>
    <w:rsid w:val="00054D3E"/>
    <w:rsid w:val="000568B3"/>
    <w:rsid w:val="00057690"/>
    <w:rsid w:val="0005783A"/>
    <w:rsid w:val="00057F41"/>
    <w:rsid w:val="000603BC"/>
    <w:rsid w:val="000607EB"/>
    <w:rsid w:val="00060D0D"/>
    <w:rsid w:val="00062D38"/>
    <w:rsid w:val="0006368E"/>
    <w:rsid w:val="00063A23"/>
    <w:rsid w:val="00064147"/>
    <w:rsid w:val="00064719"/>
    <w:rsid w:val="0006524C"/>
    <w:rsid w:val="0006591F"/>
    <w:rsid w:val="00066468"/>
    <w:rsid w:val="00067798"/>
    <w:rsid w:val="00067A2D"/>
    <w:rsid w:val="000709EE"/>
    <w:rsid w:val="00070BF2"/>
    <w:rsid w:val="00072BB7"/>
    <w:rsid w:val="00073B8F"/>
    <w:rsid w:val="000762A9"/>
    <w:rsid w:val="0007695A"/>
    <w:rsid w:val="00076DCB"/>
    <w:rsid w:val="000776E4"/>
    <w:rsid w:val="00080A3D"/>
    <w:rsid w:val="000824BF"/>
    <w:rsid w:val="00082B84"/>
    <w:rsid w:val="00083250"/>
    <w:rsid w:val="000840A2"/>
    <w:rsid w:val="000844E4"/>
    <w:rsid w:val="00084667"/>
    <w:rsid w:val="00084ACF"/>
    <w:rsid w:val="00085913"/>
    <w:rsid w:val="00085A32"/>
    <w:rsid w:val="00085E0E"/>
    <w:rsid w:val="00086213"/>
    <w:rsid w:val="000866B2"/>
    <w:rsid w:val="00086807"/>
    <w:rsid w:val="000874BB"/>
    <w:rsid w:val="000904B9"/>
    <w:rsid w:val="0009058D"/>
    <w:rsid w:val="0009067C"/>
    <w:rsid w:val="00090880"/>
    <w:rsid w:val="000908BF"/>
    <w:rsid w:val="00090A58"/>
    <w:rsid w:val="00090D32"/>
    <w:rsid w:val="000917B2"/>
    <w:rsid w:val="00091D3F"/>
    <w:rsid w:val="000944CF"/>
    <w:rsid w:val="00095422"/>
    <w:rsid w:val="00095BF4"/>
    <w:rsid w:val="00095E09"/>
    <w:rsid w:val="000975C2"/>
    <w:rsid w:val="000A047F"/>
    <w:rsid w:val="000A26AA"/>
    <w:rsid w:val="000A4D33"/>
    <w:rsid w:val="000A5C13"/>
    <w:rsid w:val="000A6375"/>
    <w:rsid w:val="000A71AA"/>
    <w:rsid w:val="000A71B4"/>
    <w:rsid w:val="000A7EC2"/>
    <w:rsid w:val="000B040F"/>
    <w:rsid w:val="000B062D"/>
    <w:rsid w:val="000B1E4A"/>
    <w:rsid w:val="000B1E7B"/>
    <w:rsid w:val="000B2176"/>
    <w:rsid w:val="000B21BF"/>
    <w:rsid w:val="000B2370"/>
    <w:rsid w:val="000B3029"/>
    <w:rsid w:val="000B44DA"/>
    <w:rsid w:val="000B5F26"/>
    <w:rsid w:val="000B6457"/>
    <w:rsid w:val="000B6B7E"/>
    <w:rsid w:val="000B6DEA"/>
    <w:rsid w:val="000B7FFE"/>
    <w:rsid w:val="000C1C39"/>
    <w:rsid w:val="000C2FA0"/>
    <w:rsid w:val="000C2FD7"/>
    <w:rsid w:val="000C31C3"/>
    <w:rsid w:val="000C3D61"/>
    <w:rsid w:val="000C5DE0"/>
    <w:rsid w:val="000C725E"/>
    <w:rsid w:val="000C74E4"/>
    <w:rsid w:val="000C77C5"/>
    <w:rsid w:val="000D1A12"/>
    <w:rsid w:val="000D1EE6"/>
    <w:rsid w:val="000D28F9"/>
    <w:rsid w:val="000D31C3"/>
    <w:rsid w:val="000D3CD7"/>
    <w:rsid w:val="000D407B"/>
    <w:rsid w:val="000D5855"/>
    <w:rsid w:val="000D73E8"/>
    <w:rsid w:val="000E0149"/>
    <w:rsid w:val="000E06E9"/>
    <w:rsid w:val="000E1B7D"/>
    <w:rsid w:val="000E33BB"/>
    <w:rsid w:val="000E3DA9"/>
    <w:rsid w:val="000E3F5B"/>
    <w:rsid w:val="000E6400"/>
    <w:rsid w:val="000F295E"/>
    <w:rsid w:val="000F3188"/>
    <w:rsid w:val="000F3B00"/>
    <w:rsid w:val="000F3C8D"/>
    <w:rsid w:val="000F4407"/>
    <w:rsid w:val="000F539C"/>
    <w:rsid w:val="000F63E6"/>
    <w:rsid w:val="000F6846"/>
    <w:rsid w:val="000F6A51"/>
    <w:rsid w:val="000F6C60"/>
    <w:rsid w:val="000F7F84"/>
    <w:rsid w:val="00100F28"/>
    <w:rsid w:val="00102012"/>
    <w:rsid w:val="0010262B"/>
    <w:rsid w:val="00102F3F"/>
    <w:rsid w:val="001035D5"/>
    <w:rsid w:val="00103BEC"/>
    <w:rsid w:val="00104CEE"/>
    <w:rsid w:val="001050DA"/>
    <w:rsid w:val="001054BD"/>
    <w:rsid w:val="00105523"/>
    <w:rsid w:val="0010565C"/>
    <w:rsid w:val="00106EC2"/>
    <w:rsid w:val="00110950"/>
    <w:rsid w:val="00110E73"/>
    <w:rsid w:val="001112B4"/>
    <w:rsid w:val="00111B7A"/>
    <w:rsid w:val="0011206D"/>
    <w:rsid w:val="00112432"/>
    <w:rsid w:val="001133FB"/>
    <w:rsid w:val="00113567"/>
    <w:rsid w:val="001135FF"/>
    <w:rsid w:val="001136C7"/>
    <w:rsid w:val="00114446"/>
    <w:rsid w:val="0011447D"/>
    <w:rsid w:val="00115B3C"/>
    <w:rsid w:val="0011622D"/>
    <w:rsid w:val="00116A15"/>
    <w:rsid w:val="00117757"/>
    <w:rsid w:val="00120AB2"/>
    <w:rsid w:val="001211E0"/>
    <w:rsid w:val="00121C47"/>
    <w:rsid w:val="00121EA3"/>
    <w:rsid w:val="001254EB"/>
    <w:rsid w:val="00125832"/>
    <w:rsid w:val="001260BF"/>
    <w:rsid w:val="00130549"/>
    <w:rsid w:val="00131487"/>
    <w:rsid w:val="00131A27"/>
    <w:rsid w:val="00131B96"/>
    <w:rsid w:val="00132407"/>
    <w:rsid w:val="00132584"/>
    <w:rsid w:val="00135AA1"/>
    <w:rsid w:val="00136084"/>
    <w:rsid w:val="00137C2C"/>
    <w:rsid w:val="00140039"/>
    <w:rsid w:val="00140BE0"/>
    <w:rsid w:val="00140E9D"/>
    <w:rsid w:val="0014169B"/>
    <w:rsid w:val="0014301D"/>
    <w:rsid w:val="0014313C"/>
    <w:rsid w:val="00143BB5"/>
    <w:rsid w:val="00143DBB"/>
    <w:rsid w:val="00145041"/>
    <w:rsid w:val="001450F4"/>
    <w:rsid w:val="00145292"/>
    <w:rsid w:val="00147140"/>
    <w:rsid w:val="001472D8"/>
    <w:rsid w:val="001478E2"/>
    <w:rsid w:val="0015072E"/>
    <w:rsid w:val="00150D40"/>
    <w:rsid w:val="00150DFA"/>
    <w:rsid w:val="001517C3"/>
    <w:rsid w:val="0015397D"/>
    <w:rsid w:val="0015431D"/>
    <w:rsid w:val="00154B1E"/>
    <w:rsid w:val="001574E6"/>
    <w:rsid w:val="001611F7"/>
    <w:rsid w:val="00161E3F"/>
    <w:rsid w:val="001622D8"/>
    <w:rsid w:val="001622F8"/>
    <w:rsid w:val="0016258D"/>
    <w:rsid w:val="00163089"/>
    <w:rsid w:val="00163352"/>
    <w:rsid w:val="00163927"/>
    <w:rsid w:val="00163A35"/>
    <w:rsid w:val="00165069"/>
    <w:rsid w:val="001654DC"/>
    <w:rsid w:val="001664A7"/>
    <w:rsid w:val="00166DC6"/>
    <w:rsid w:val="00167F19"/>
    <w:rsid w:val="00170423"/>
    <w:rsid w:val="0017157F"/>
    <w:rsid w:val="00172364"/>
    <w:rsid w:val="0017319B"/>
    <w:rsid w:val="001739C1"/>
    <w:rsid w:val="00173B98"/>
    <w:rsid w:val="00173BBA"/>
    <w:rsid w:val="00174EEB"/>
    <w:rsid w:val="00174F72"/>
    <w:rsid w:val="001751B1"/>
    <w:rsid w:val="001751C4"/>
    <w:rsid w:val="001755D3"/>
    <w:rsid w:val="00175B2C"/>
    <w:rsid w:val="001771D2"/>
    <w:rsid w:val="00177623"/>
    <w:rsid w:val="00177A5D"/>
    <w:rsid w:val="00177CC6"/>
    <w:rsid w:val="00180446"/>
    <w:rsid w:val="001811F0"/>
    <w:rsid w:val="0018180A"/>
    <w:rsid w:val="00181A79"/>
    <w:rsid w:val="0018270D"/>
    <w:rsid w:val="00182A10"/>
    <w:rsid w:val="001832EE"/>
    <w:rsid w:val="001833BE"/>
    <w:rsid w:val="001855BC"/>
    <w:rsid w:val="001858DE"/>
    <w:rsid w:val="00185E63"/>
    <w:rsid w:val="001863A7"/>
    <w:rsid w:val="0018799F"/>
    <w:rsid w:val="00187C91"/>
    <w:rsid w:val="00187DFA"/>
    <w:rsid w:val="00190277"/>
    <w:rsid w:val="001907B3"/>
    <w:rsid w:val="00190C83"/>
    <w:rsid w:val="00192440"/>
    <w:rsid w:val="00192603"/>
    <w:rsid w:val="0019280C"/>
    <w:rsid w:val="0019312F"/>
    <w:rsid w:val="00194FFF"/>
    <w:rsid w:val="001950AB"/>
    <w:rsid w:val="00195CB6"/>
    <w:rsid w:val="00195F6E"/>
    <w:rsid w:val="00196CDA"/>
    <w:rsid w:val="0019780F"/>
    <w:rsid w:val="001978CC"/>
    <w:rsid w:val="001A02ED"/>
    <w:rsid w:val="001A0489"/>
    <w:rsid w:val="001A051F"/>
    <w:rsid w:val="001A0C0E"/>
    <w:rsid w:val="001A0D37"/>
    <w:rsid w:val="001A0E39"/>
    <w:rsid w:val="001A0F0F"/>
    <w:rsid w:val="001A1589"/>
    <w:rsid w:val="001A1C11"/>
    <w:rsid w:val="001A1C9F"/>
    <w:rsid w:val="001A2279"/>
    <w:rsid w:val="001A2402"/>
    <w:rsid w:val="001A47C9"/>
    <w:rsid w:val="001A59B1"/>
    <w:rsid w:val="001A6597"/>
    <w:rsid w:val="001B0641"/>
    <w:rsid w:val="001B1539"/>
    <w:rsid w:val="001B283A"/>
    <w:rsid w:val="001B3027"/>
    <w:rsid w:val="001B384F"/>
    <w:rsid w:val="001B3EE9"/>
    <w:rsid w:val="001B4418"/>
    <w:rsid w:val="001B453F"/>
    <w:rsid w:val="001B4E29"/>
    <w:rsid w:val="001C0211"/>
    <w:rsid w:val="001C091B"/>
    <w:rsid w:val="001C1673"/>
    <w:rsid w:val="001C198E"/>
    <w:rsid w:val="001C1EC9"/>
    <w:rsid w:val="001C24BA"/>
    <w:rsid w:val="001C3656"/>
    <w:rsid w:val="001C4633"/>
    <w:rsid w:val="001C466B"/>
    <w:rsid w:val="001C5625"/>
    <w:rsid w:val="001C5EC1"/>
    <w:rsid w:val="001C6289"/>
    <w:rsid w:val="001C66B8"/>
    <w:rsid w:val="001C6922"/>
    <w:rsid w:val="001C6C5A"/>
    <w:rsid w:val="001C701D"/>
    <w:rsid w:val="001C7841"/>
    <w:rsid w:val="001C7A71"/>
    <w:rsid w:val="001C7B5F"/>
    <w:rsid w:val="001C7D9A"/>
    <w:rsid w:val="001D2884"/>
    <w:rsid w:val="001D2E0A"/>
    <w:rsid w:val="001D4228"/>
    <w:rsid w:val="001D44B9"/>
    <w:rsid w:val="001D4DA3"/>
    <w:rsid w:val="001D5495"/>
    <w:rsid w:val="001D7A11"/>
    <w:rsid w:val="001E0078"/>
    <w:rsid w:val="001E08C8"/>
    <w:rsid w:val="001E13CF"/>
    <w:rsid w:val="001E1A1B"/>
    <w:rsid w:val="001E34B4"/>
    <w:rsid w:val="001E3B10"/>
    <w:rsid w:val="001E3D04"/>
    <w:rsid w:val="001E49DF"/>
    <w:rsid w:val="001E51CB"/>
    <w:rsid w:val="001E6515"/>
    <w:rsid w:val="001E6CC3"/>
    <w:rsid w:val="001E7EE7"/>
    <w:rsid w:val="001F050C"/>
    <w:rsid w:val="001F1A90"/>
    <w:rsid w:val="001F29B9"/>
    <w:rsid w:val="001F3481"/>
    <w:rsid w:val="001F3CE3"/>
    <w:rsid w:val="001F4204"/>
    <w:rsid w:val="001F47FE"/>
    <w:rsid w:val="001F5135"/>
    <w:rsid w:val="001F64D4"/>
    <w:rsid w:val="001F66C3"/>
    <w:rsid w:val="001F6F5F"/>
    <w:rsid w:val="001F7651"/>
    <w:rsid w:val="002002C6"/>
    <w:rsid w:val="00200A8D"/>
    <w:rsid w:val="00201D16"/>
    <w:rsid w:val="00202550"/>
    <w:rsid w:val="00202C65"/>
    <w:rsid w:val="00202E14"/>
    <w:rsid w:val="0020319C"/>
    <w:rsid w:val="002037F6"/>
    <w:rsid w:val="00203DC1"/>
    <w:rsid w:val="00205DCF"/>
    <w:rsid w:val="0020723D"/>
    <w:rsid w:val="0021147A"/>
    <w:rsid w:val="00211D8F"/>
    <w:rsid w:val="0021204F"/>
    <w:rsid w:val="0021231A"/>
    <w:rsid w:val="00212586"/>
    <w:rsid w:val="002129C2"/>
    <w:rsid w:val="002135C7"/>
    <w:rsid w:val="0021375A"/>
    <w:rsid w:val="002137BC"/>
    <w:rsid w:val="00213C48"/>
    <w:rsid w:val="00213E06"/>
    <w:rsid w:val="0021440A"/>
    <w:rsid w:val="00214632"/>
    <w:rsid w:val="002147A5"/>
    <w:rsid w:val="00215B62"/>
    <w:rsid w:val="00217054"/>
    <w:rsid w:val="00217A3C"/>
    <w:rsid w:val="00220294"/>
    <w:rsid w:val="0022040B"/>
    <w:rsid w:val="002213C9"/>
    <w:rsid w:val="00221C7C"/>
    <w:rsid w:val="00221F0F"/>
    <w:rsid w:val="00222CEC"/>
    <w:rsid w:val="00224998"/>
    <w:rsid w:val="002259B7"/>
    <w:rsid w:val="00225CB7"/>
    <w:rsid w:val="00225E72"/>
    <w:rsid w:val="00226962"/>
    <w:rsid w:val="00226B27"/>
    <w:rsid w:val="0022702D"/>
    <w:rsid w:val="0022736F"/>
    <w:rsid w:val="00227658"/>
    <w:rsid w:val="00227DA8"/>
    <w:rsid w:val="00230B3C"/>
    <w:rsid w:val="00230E8D"/>
    <w:rsid w:val="002316EB"/>
    <w:rsid w:val="002326B5"/>
    <w:rsid w:val="00232A0A"/>
    <w:rsid w:val="002330A9"/>
    <w:rsid w:val="00233660"/>
    <w:rsid w:val="00233A5F"/>
    <w:rsid w:val="00233AD9"/>
    <w:rsid w:val="0023429B"/>
    <w:rsid w:val="00234F8C"/>
    <w:rsid w:val="002352F7"/>
    <w:rsid w:val="00236C3E"/>
    <w:rsid w:val="0023747C"/>
    <w:rsid w:val="00240213"/>
    <w:rsid w:val="0024087B"/>
    <w:rsid w:val="0024191A"/>
    <w:rsid w:val="00242167"/>
    <w:rsid w:val="002427E9"/>
    <w:rsid w:val="00242A3C"/>
    <w:rsid w:val="0024508C"/>
    <w:rsid w:val="002456B1"/>
    <w:rsid w:val="00247492"/>
    <w:rsid w:val="00247FE4"/>
    <w:rsid w:val="00252379"/>
    <w:rsid w:val="00252C87"/>
    <w:rsid w:val="00255262"/>
    <w:rsid w:val="002565F7"/>
    <w:rsid w:val="00256BEB"/>
    <w:rsid w:val="0025755C"/>
    <w:rsid w:val="00257B06"/>
    <w:rsid w:val="00261980"/>
    <w:rsid w:val="00261D6B"/>
    <w:rsid w:val="00261FC7"/>
    <w:rsid w:val="00262093"/>
    <w:rsid w:val="00262635"/>
    <w:rsid w:val="002632C2"/>
    <w:rsid w:val="00264CF3"/>
    <w:rsid w:val="002652DF"/>
    <w:rsid w:val="0026642E"/>
    <w:rsid w:val="00267657"/>
    <w:rsid w:val="00271090"/>
    <w:rsid w:val="00271AC3"/>
    <w:rsid w:val="002730D0"/>
    <w:rsid w:val="00274663"/>
    <w:rsid w:val="002754A1"/>
    <w:rsid w:val="0027586F"/>
    <w:rsid w:val="00276185"/>
    <w:rsid w:val="002763D2"/>
    <w:rsid w:val="00276A2C"/>
    <w:rsid w:val="00276A64"/>
    <w:rsid w:val="00277838"/>
    <w:rsid w:val="002804BE"/>
    <w:rsid w:val="00280C36"/>
    <w:rsid w:val="00283004"/>
    <w:rsid w:val="00283E16"/>
    <w:rsid w:val="00285FC6"/>
    <w:rsid w:val="0028651A"/>
    <w:rsid w:val="002865A2"/>
    <w:rsid w:val="00286804"/>
    <w:rsid w:val="00287381"/>
    <w:rsid w:val="00287860"/>
    <w:rsid w:val="00287C0A"/>
    <w:rsid w:val="0029012A"/>
    <w:rsid w:val="002904AC"/>
    <w:rsid w:val="00290D95"/>
    <w:rsid w:val="00292117"/>
    <w:rsid w:val="002922FB"/>
    <w:rsid w:val="00292315"/>
    <w:rsid w:val="00292BA2"/>
    <w:rsid w:val="00293B67"/>
    <w:rsid w:val="00295060"/>
    <w:rsid w:val="002965DA"/>
    <w:rsid w:val="002968A6"/>
    <w:rsid w:val="002969EC"/>
    <w:rsid w:val="00296F77"/>
    <w:rsid w:val="00296FD8"/>
    <w:rsid w:val="00297B39"/>
    <w:rsid w:val="002A0370"/>
    <w:rsid w:val="002A03A1"/>
    <w:rsid w:val="002A0E51"/>
    <w:rsid w:val="002A1D6D"/>
    <w:rsid w:val="002A28E3"/>
    <w:rsid w:val="002A3E26"/>
    <w:rsid w:val="002A49F4"/>
    <w:rsid w:val="002A5A8A"/>
    <w:rsid w:val="002A766D"/>
    <w:rsid w:val="002A7797"/>
    <w:rsid w:val="002A7B83"/>
    <w:rsid w:val="002B123A"/>
    <w:rsid w:val="002B2331"/>
    <w:rsid w:val="002B3893"/>
    <w:rsid w:val="002B4188"/>
    <w:rsid w:val="002B41E0"/>
    <w:rsid w:val="002B5090"/>
    <w:rsid w:val="002B5BE5"/>
    <w:rsid w:val="002B5BFB"/>
    <w:rsid w:val="002B65CD"/>
    <w:rsid w:val="002B6A0B"/>
    <w:rsid w:val="002C0295"/>
    <w:rsid w:val="002C0524"/>
    <w:rsid w:val="002C13BB"/>
    <w:rsid w:val="002C1B55"/>
    <w:rsid w:val="002C31BF"/>
    <w:rsid w:val="002C3E5E"/>
    <w:rsid w:val="002C3F02"/>
    <w:rsid w:val="002C428F"/>
    <w:rsid w:val="002C45E5"/>
    <w:rsid w:val="002C4C69"/>
    <w:rsid w:val="002C5331"/>
    <w:rsid w:val="002C540E"/>
    <w:rsid w:val="002C5763"/>
    <w:rsid w:val="002C6923"/>
    <w:rsid w:val="002C78ED"/>
    <w:rsid w:val="002C7BC6"/>
    <w:rsid w:val="002C7CAC"/>
    <w:rsid w:val="002D132D"/>
    <w:rsid w:val="002D1E54"/>
    <w:rsid w:val="002D25E1"/>
    <w:rsid w:val="002D2B79"/>
    <w:rsid w:val="002D2DC4"/>
    <w:rsid w:val="002D3AFF"/>
    <w:rsid w:val="002D3B73"/>
    <w:rsid w:val="002D5C0B"/>
    <w:rsid w:val="002D61B0"/>
    <w:rsid w:val="002D63B5"/>
    <w:rsid w:val="002D6ADC"/>
    <w:rsid w:val="002D7207"/>
    <w:rsid w:val="002E0036"/>
    <w:rsid w:val="002E038C"/>
    <w:rsid w:val="002E0E02"/>
    <w:rsid w:val="002E0EF5"/>
    <w:rsid w:val="002E2864"/>
    <w:rsid w:val="002E2979"/>
    <w:rsid w:val="002E3358"/>
    <w:rsid w:val="002E3B99"/>
    <w:rsid w:val="002E45D2"/>
    <w:rsid w:val="002E5AFC"/>
    <w:rsid w:val="002E727F"/>
    <w:rsid w:val="002E7593"/>
    <w:rsid w:val="002F02DE"/>
    <w:rsid w:val="002F04A7"/>
    <w:rsid w:val="002F13E7"/>
    <w:rsid w:val="002F1875"/>
    <w:rsid w:val="002F366D"/>
    <w:rsid w:val="002F3FC1"/>
    <w:rsid w:val="002F476E"/>
    <w:rsid w:val="002F493A"/>
    <w:rsid w:val="002F5594"/>
    <w:rsid w:val="002F5B7E"/>
    <w:rsid w:val="002F5FA0"/>
    <w:rsid w:val="002F632E"/>
    <w:rsid w:val="002F652F"/>
    <w:rsid w:val="002F6586"/>
    <w:rsid w:val="002F6B51"/>
    <w:rsid w:val="00300C7B"/>
    <w:rsid w:val="0030120A"/>
    <w:rsid w:val="00301DB5"/>
    <w:rsid w:val="003022BC"/>
    <w:rsid w:val="00302F89"/>
    <w:rsid w:val="00303E84"/>
    <w:rsid w:val="003065CA"/>
    <w:rsid w:val="00306D9A"/>
    <w:rsid w:val="00310353"/>
    <w:rsid w:val="0031035D"/>
    <w:rsid w:val="00310EF6"/>
    <w:rsid w:val="00311145"/>
    <w:rsid w:val="0031182C"/>
    <w:rsid w:val="00313F85"/>
    <w:rsid w:val="003141DE"/>
    <w:rsid w:val="003148A1"/>
    <w:rsid w:val="00314B63"/>
    <w:rsid w:val="00314EC1"/>
    <w:rsid w:val="0031509B"/>
    <w:rsid w:val="003156C5"/>
    <w:rsid w:val="00315B57"/>
    <w:rsid w:val="00317FA9"/>
    <w:rsid w:val="00320448"/>
    <w:rsid w:val="00320E67"/>
    <w:rsid w:val="00320E7D"/>
    <w:rsid w:val="003214F1"/>
    <w:rsid w:val="00322026"/>
    <w:rsid w:val="0032228C"/>
    <w:rsid w:val="00323A61"/>
    <w:rsid w:val="00323DE9"/>
    <w:rsid w:val="0032419A"/>
    <w:rsid w:val="00324469"/>
    <w:rsid w:val="00324CD6"/>
    <w:rsid w:val="00325941"/>
    <w:rsid w:val="00326EAF"/>
    <w:rsid w:val="00331D46"/>
    <w:rsid w:val="00332671"/>
    <w:rsid w:val="00334AA1"/>
    <w:rsid w:val="00340710"/>
    <w:rsid w:val="00340765"/>
    <w:rsid w:val="00340971"/>
    <w:rsid w:val="003415FA"/>
    <w:rsid w:val="00341F00"/>
    <w:rsid w:val="0034334E"/>
    <w:rsid w:val="00344C59"/>
    <w:rsid w:val="00344D94"/>
    <w:rsid w:val="00345256"/>
    <w:rsid w:val="00345B1F"/>
    <w:rsid w:val="00345FE7"/>
    <w:rsid w:val="00346197"/>
    <w:rsid w:val="003469CD"/>
    <w:rsid w:val="0034752D"/>
    <w:rsid w:val="0034791A"/>
    <w:rsid w:val="00350BDA"/>
    <w:rsid w:val="00350E8D"/>
    <w:rsid w:val="0035209E"/>
    <w:rsid w:val="003536B5"/>
    <w:rsid w:val="00353911"/>
    <w:rsid w:val="00353BE4"/>
    <w:rsid w:val="003546D4"/>
    <w:rsid w:val="0035556B"/>
    <w:rsid w:val="0035648C"/>
    <w:rsid w:val="00356712"/>
    <w:rsid w:val="00357007"/>
    <w:rsid w:val="00360EA3"/>
    <w:rsid w:val="00362141"/>
    <w:rsid w:val="00362A36"/>
    <w:rsid w:val="00363F46"/>
    <w:rsid w:val="00364DA9"/>
    <w:rsid w:val="00364DAA"/>
    <w:rsid w:val="00365E51"/>
    <w:rsid w:val="00366435"/>
    <w:rsid w:val="00366BB5"/>
    <w:rsid w:val="00367E2E"/>
    <w:rsid w:val="00367EFE"/>
    <w:rsid w:val="00370E99"/>
    <w:rsid w:val="00370E9E"/>
    <w:rsid w:val="0037113E"/>
    <w:rsid w:val="003711B6"/>
    <w:rsid w:val="003727B0"/>
    <w:rsid w:val="00372AE9"/>
    <w:rsid w:val="00372BC8"/>
    <w:rsid w:val="0037339C"/>
    <w:rsid w:val="003734EF"/>
    <w:rsid w:val="00373EEE"/>
    <w:rsid w:val="00375BC5"/>
    <w:rsid w:val="0037633D"/>
    <w:rsid w:val="003764FA"/>
    <w:rsid w:val="00376D0D"/>
    <w:rsid w:val="00376E33"/>
    <w:rsid w:val="0037722F"/>
    <w:rsid w:val="00377684"/>
    <w:rsid w:val="00380095"/>
    <w:rsid w:val="0038030C"/>
    <w:rsid w:val="003815DF"/>
    <w:rsid w:val="00381DF9"/>
    <w:rsid w:val="00382705"/>
    <w:rsid w:val="0038327B"/>
    <w:rsid w:val="00383489"/>
    <w:rsid w:val="00383F62"/>
    <w:rsid w:val="003842CC"/>
    <w:rsid w:val="00384437"/>
    <w:rsid w:val="00384C1E"/>
    <w:rsid w:val="0038502E"/>
    <w:rsid w:val="003853A0"/>
    <w:rsid w:val="003853E6"/>
    <w:rsid w:val="00385E91"/>
    <w:rsid w:val="00386F1D"/>
    <w:rsid w:val="0038768C"/>
    <w:rsid w:val="00387B50"/>
    <w:rsid w:val="00387E68"/>
    <w:rsid w:val="00392950"/>
    <w:rsid w:val="00392DED"/>
    <w:rsid w:val="003931B7"/>
    <w:rsid w:val="00393771"/>
    <w:rsid w:val="00393EFA"/>
    <w:rsid w:val="00394386"/>
    <w:rsid w:val="003944C6"/>
    <w:rsid w:val="00394FD3"/>
    <w:rsid w:val="003969DC"/>
    <w:rsid w:val="00396B9A"/>
    <w:rsid w:val="00396E5D"/>
    <w:rsid w:val="003975A5"/>
    <w:rsid w:val="00397E0B"/>
    <w:rsid w:val="00397FF8"/>
    <w:rsid w:val="003A03BD"/>
    <w:rsid w:val="003A0402"/>
    <w:rsid w:val="003A0444"/>
    <w:rsid w:val="003A1397"/>
    <w:rsid w:val="003A1B9F"/>
    <w:rsid w:val="003A205F"/>
    <w:rsid w:val="003A2699"/>
    <w:rsid w:val="003A2B31"/>
    <w:rsid w:val="003A5C61"/>
    <w:rsid w:val="003A63FA"/>
    <w:rsid w:val="003A7913"/>
    <w:rsid w:val="003A7C18"/>
    <w:rsid w:val="003B0990"/>
    <w:rsid w:val="003B1091"/>
    <w:rsid w:val="003B1A9D"/>
    <w:rsid w:val="003B1C94"/>
    <w:rsid w:val="003B1DF2"/>
    <w:rsid w:val="003B1F78"/>
    <w:rsid w:val="003B2920"/>
    <w:rsid w:val="003B5930"/>
    <w:rsid w:val="003B5FE6"/>
    <w:rsid w:val="003B5FF0"/>
    <w:rsid w:val="003B6380"/>
    <w:rsid w:val="003B6D3C"/>
    <w:rsid w:val="003B78E4"/>
    <w:rsid w:val="003C003A"/>
    <w:rsid w:val="003C0931"/>
    <w:rsid w:val="003C0F49"/>
    <w:rsid w:val="003C108A"/>
    <w:rsid w:val="003C1DB8"/>
    <w:rsid w:val="003C57B5"/>
    <w:rsid w:val="003C5D9E"/>
    <w:rsid w:val="003C5E54"/>
    <w:rsid w:val="003C617A"/>
    <w:rsid w:val="003C6FC8"/>
    <w:rsid w:val="003D03C9"/>
    <w:rsid w:val="003D0F9A"/>
    <w:rsid w:val="003D1955"/>
    <w:rsid w:val="003D3B2B"/>
    <w:rsid w:val="003D3CD6"/>
    <w:rsid w:val="003D3FA7"/>
    <w:rsid w:val="003D418C"/>
    <w:rsid w:val="003D45CF"/>
    <w:rsid w:val="003D48DC"/>
    <w:rsid w:val="003D4AE2"/>
    <w:rsid w:val="003D529B"/>
    <w:rsid w:val="003D5CB1"/>
    <w:rsid w:val="003D5CB7"/>
    <w:rsid w:val="003D76AC"/>
    <w:rsid w:val="003D79A5"/>
    <w:rsid w:val="003D7A33"/>
    <w:rsid w:val="003E0C45"/>
    <w:rsid w:val="003E279D"/>
    <w:rsid w:val="003E4882"/>
    <w:rsid w:val="003E49C9"/>
    <w:rsid w:val="003E4A38"/>
    <w:rsid w:val="003E4BF0"/>
    <w:rsid w:val="003E5D68"/>
    <w:rsid w:val="003E5F73"/>
    <w:rsid w:val="003E6FCB"/>
    <w:rsid w:val="003F1498"/>
    <w:rsid w:val="003F1948"/>
    <w:rsid w:val="003F1CA8"/>
    <w:rsid w:val="003F2616"/>
    <w:rsid w:val="003F2B08"/>
    <w:rsid w:val="003F3C31"/>
    <w:rsid w:val="003F3FF7"/>
    <w:rsid w:val="003F4D27"/>
    <w:rsid w:val="003F4F26"/>
    <w:rsid w:val="003F5573"/>
    <w:rsid w:val="003F593C"/>
    <w:rsid w:val="003F5D17"/>
    <w:rsid w:val="003F69C2"/>
    <w:rsid w:val="003F6E05"/>
    <w:rsid w:val="003F6F0C"/>
    <w:rsid w:val="003F7254"/>
    <w:rsid w:val="003F79AF"/>
    <w:rsid w:val="004000B6"/>
    <w:rsid w:val="00400979"/>
    <w:rsid w:val="004022D6"/>
    <w:rsid w:val="00405752"/>
    <w:rsid w:val="0040595F"/>
    <w:rsid w:val="0040607F"/>
    <w:rsid w:val="00406647"/>
    <w:rsid w:val="00407477"/>
    <w:rsid w:val="004112AB"/>
    <w:rsid w:val="0041196B"/>
    <w:rsid w:val="00411B71"/>
    <w:rsid w:val="004128E5"/>
    <w:rsid w:val="00413863"/>
    <w:rsid w:val="00413FB5"/>
    <w:rsid w:val="0041418A"/>
    <w:rsid w:val="0041599F"/>
    <w:rsid w:val="00417ED9"/>
    <w:rsid w:val="004200EA"/>
    <w:rsid w:val="0042168D"/>
    <w:rsid w:val="00421FE1"/>
    <w:rsid w:val="00422A6C"/>
    <w:rsid w:val="00422CB8"/>
    <w:rsid w:val="004230B5"/>
    <w:rsid w:val="00423A62"/>
    <w:rsid w:val="004241E0"/>
    <w:rsid w:val="00424416"/>
    <w:rsid w:val="00425421"/>
    <w:rsid w:val="00425503"/>
    <w:rsid w:val="004305A3"/>
    <w:rsid w:val="00430F89"/>
    <w:rsid w:val="0043214F"/>
    <w:rsid w:val="00432207"/>
    <w:rsid w:val="004322CB"/>
    <w:rsid w:val="004323BB"/>
    <w:rsid w:val="00432850"/>
    <w:rsid w:val="0043322F"/>
    <w:rsid w:val="004332D8"/>
    <w:rsid w:val="0043560D"/>
    <w:rsid w:val="0043583F"/>
    <w:rsid w:val="00435C55"/>
    <w:rsid w:val="004364E2"/>
    <w:rsid w:val="00437E3D"/>
    <w:rsid w:val="004402FD"/>
    <w:rsid w:val="0044164A"/>
    <w:rsid w:val="0044177E"/>
    <w:rsid w:val="00443073"/>
    <w:rsid w:val="00443814"/>
    <w:rsid w:val="004440C9"/>
    <w:rsid w:val="004445E0"/>
    <w:rsid w:val="004447EF"/>
    <w:rsid w:val="00444E2E"/>
    <w:rsid w:val="00444F83"/>
    <w:rsid w:val="00445888"/>
    <w:rsid w:val="00446BF1"/>
    <w:rsid w:val="004502C8"/>
    <w:rsid w:val="00450742"/>
    <w:rsid w:val="00450C19"/>
    <w:rsid w:val="00451870"/>
    <w:rsid w:val="00453C42"/>
    <w:rsid w:val="0045482B"/>
    <w:rsid w:val="00455117"/>
    <w:rsid w:val="00455523"/>
    <w:rsid w:val="00455990"/>
    <w:rsid w:val="00455A38"/>
    <w:rsid w:val="00456490"/>
    <w:rsid w:val="00456669"/>
    <w:rsid w:val="0045679A"/>
    <w:rsid w:val="00456AF4"/>
    <w:rsid w:val="00457C24"/>
    <w:rsid w:val="0046013F"/>
    <w:rsid w:val="00460BEC"/>
    <w:rsid w:val="004615AC"/>
    <w:rsid w:val="00463480"/>
    <w:rsid w:val="0046349A"/>
    <w:rsid w:val="00463703"/>
    <w:rsid w:val="004637F8"/>
    <w:rsid w:val="004639B5"/>
    <w:rsid w:val="00463C43"/>
    <w:rsid w:val="004650F9"/>
    <w:rsid w:val="004656EE"/>
    <w:rsid w:val="00465748"/>
    <w:rsid w:val="00465F56"/>
    <w:rsid w:val="004666BA"/>
    <w:rsid w:val="00466EB2"/>
    <w:rsid w:val="00467193"/>
    <w:rsid w:val="0046750E"/>
    <w:rsid w:val="0046797C"/>
    <w:rsid w:val="00470470"/>
    <w:rsid w:val="00470EBB"/>
    <w:rsid w:val="004715A6"/>
    <w:rsid w:val="00473F2E"/>
    <w:rsid w:val="00474527"/>
    <w:rsid w:val="004749F8"/>
    <w:rsid w:val="0047530F"/>
    <w:rsid w:val="0047535D"/>
    <w:rsid w:val="00476321"/>
    <w:rsid w:val="00477425"/>
    <w:rsid w:val="00477563"/>
    <w:rsid w:val="00477EC0"/>
    <w:rsid w:val="0048191B"/>
    <w:rsid w:val="004831FA"/>
    <w:rsid w:val="00483D64"/>
    <w:rsid w:val="00483F3B"/>
    <w:rsid w:val="00485EF1"/>
    <w:rsid w:val="00485F65"/>
    <w:rsid w:val="004865E1"/>
    <w:rsid w:val="00486803"/>
    <w:rsid w:val="00486F20"/>
    <w:rsid w:val="00487155"/>
    <w:rsid w:val="00487E94"/>
    <w:rsid w:val="00487FF6"/>
    <w:rsid w:val="00490426"/>
    <w:rsid w:val="004926A5"/>
    <w:rsid w:val="00493C60"/>
    <w:rsid w:val="00495CDD"/>
    <w:rsid w:val="0049687D"/>
    <w:rsid w:val="00496B88"/>
    <w:rsid w:val="00496F1D"/>
    <w:rsid w:val="0049704E"/>
    <w:rsid w:val="00497313"/>
    <w:rsid w:val="0049740B"/>
    <w:rsid w:val="004976E0"/>
    <w:rsid w:val="00497777"/>
    <w:rsid w:val="00497C84"/>
    <w:rsid w:val="004A0EF7"/>
    <w:rsid w:val="004A11F6"/>
    <w:rsid w:val="004A18A5"/>
    <w:rsid w:val="004A2159"/>
    <w:rsid w:val="004A21DA"/>
    <w:rsid w:val="004A26B6"/>
    <w:rsid w:val="004A28B9"/>
    <w:rsid w:val="004A3492"/>
    <w:rsid w:val="004A3752"/>
    <w:rsid w:val="004A3F57"/>
    <w:rsid w:val="004A482C"/>
    <w:rsid w:val="004A4878"/>
    <w:rsid w:val="004A4C41"/>
    <w:rsid w:val="004A5934"/>
    <w:rsid w:val="004A69E2"/>
    <w:rsid w:val="004A7A25"/>
    <w:rsid w:val="004A7A5F"/>
    <w:rsid w:val="004A7D39"/>
    <w:rsid w:val="004B1290"/>
    <w:rsid w:val="004B1446"/>
    <w:rsid w:val="004B185A"/>
    <w:rsid w:val="004B19F3"/>
    <w:rsid w:val="004B223E"/>
    <w:rsid w:val="004B2504"/>
    <w:rsid w:val="004B26F6"/>
    <w:rsid w:val="004B4D0C"/>
    <w:rsid w:val="004B5262"/>
    <w:rsid w:val="004B75D1"/>
    <w:rsid w:val="004B7AAD"/>
    <w:rsid w:val="004C097D"/>
    <w:rsid w:val="004C1576"/>
    <w:rsid w:val="004C158A"/>
    <w:rsid w:val="004C2582"/>
    <w:rsid w:val="004C2803"/>
    <w:rsid w:val="004C2995"/>
    <w:rsid w:val="004C3BCE"/>
    <w:rsid w:val="004C5113"/>
    <w:rsid w:val="004C52C7"/>
    <w:rsid w:val="004C58FA"/>
    <w:rsid w:val="004C5B1D"/>
    <w:rsid w:val="004C6571"/>
    <w:rsid w:val="004C6A1C"/>
    <w:rsid w:val="004C6BA8"/>
    <w:rsid w:val="004C7BF4"/>
    <w:rsid w:val="004D0849"/>
    <w:rsid w:val="004D0CFA"/>
    <w:rsid w:val="004D18D8"/>
    <w:rsid w:val="004D1F12"/>
    <w:rsid w:val="004D2588"/>
    <w:rsid w:val="004D4819"/>
    <w:rsid w:val="004D5024"/>
    <w:rsid w:val="004D50A2"/>
    <w:rsid w:val="004D5192"/>
    <w:rsid w:val="004D5493"/>
    <w:rsid w:val="004D676A"/>
    <w:rsid w:val="004D6A30"/>
    <w:rsid w:val="004D78AE"/>
    <w:rsid w:val="004D7F9E"/>
    <w:rsid w:val="004E0283"/>
    <w:rsid w:val="004E05B2"/>
    <w:rsid w:val="004E0AA3"/>
    <w:rsid w:val="004E0BA2"/>
    <w:rsid w:val="004E12F6"/>
    <w:rsid w:val="004E1E9B"/>
    <w:rsid w:val="004E2B05"/>
    <w:rsid w:val="004E3F58"/>
    <w:rsid w:val="004E45FD"/>
    <w:rsid w:val="004E532E"/>
    <w:rsid w:val="004E55C6"/>
    <w:rsid w:val="004E6C9C"/>
    <w:rsid w:val="004E7515"/>
    <w:rsid w:val="004E78E7"/>
    <w:rsid w:val="004F094B"/>
    <w:rsid w:val="004F4E38"/>
    <w:rsid w:val="004F5C03"/>
    <w:rsid w:val="004F7D39"/>
    <w:rsid w:val="004F7F6B"/>
    <w:rsid w:val="00500675"/>
    <w:rsid w:val="00500720"/>
    <w:rsid w:val="0050147E"/>
    <w:rsid w:val="00501B58"/>
    <w:rsid w:val="00501C76"/>
    <w:rsid w:val="0050236B"/>
    <w:rsid w:val="00502ED2"/>
    <w:rsid w:val="00505142"/>
    <w:rsid w:val="0050559C"/>
    <w:rsid w:val="00505E6A"/>
    <w:rsid w:val="00506A04"/>
    <w:rsid w:val="0051069A"/>
    <w:rsid w:val="00510CF4"/>
    <w:rsid w:val="005124A2"/>
    <w:rsid w:val="00512881"/>
    <w:rsid w:val="00512A29"/>
    <w:rsid w:val="005133B7"/>
    <w:rsid w:val="0051358E"/>
    <w:rsid w:val="00514B08"/>
    <w:rsid w:val="00514DD2"/>
    <w:rsid w:val="0051679A"/>
    <w:rsid w:val="00516969"/>
    <w:rsid w:val="00516A45"/>
    <w:rsid w:val="005217DA"/>
    <w:rsid w:val="00521EB7"/>
    <w:rsid w:val="00522384"/>
    <w:rsid w:val="00522483"/>
    <w:rsid w:val="00522B19"/>
    <w:rsid w:val="00522D43"/>
    <w:rsid w:val="00524163"/>
    <w:rsid w:val="00524205"/>
    <w:rsid w:val="00524EDF"/>
    <w:rsid w:val="00524EED"/>
    <w:rsid w:val="0052583F"/>
    <w:rsid w:val="005258DD"/>
    <w:rsid w:val="0052647F"/>
    <w:rsid w:val="00526747"/>
    <w:rsid w:val="00526919"/>
    <w:rsid w:val="00527442"/>
    <w:rsid w:val="00530F11"/>
    <w:rsid w:val="00531704"/>
    <w:rsid w:val="00533405"/>
    <w:rsid w:val="0053374B"/>
    <w:rsid w:val="00534406"/>
    <w:rsid w:val="00535029"/>
    <w:rsid w:val="005351E8"/>
    <w:rsid w:val="00535E09"/>
    <w:rsid w:val="005370BE"/>
    <w:rsid w:val="00537799"/>
    <w:rsid w:val="005405AE"/>
    <w:rsid w:val="0054071F"/>
    <w:rsid w:val="0054094D"/>
    <w:rsid w:val="00540B16"/>
    <w:rsid w:val="005422E0"/>
    <w:rsid w:val="005442DF"/>
    <w:rsid w:val="0054434D"/>
    <w:rsid w:val="0054453C"/>
    <w:rsid w:val="00545488"/>
    <w:rsid w:val="005459F2"/>
    <w:rsid w:val="00545D36"/>
    <w:rsid w:val="00546717"/>
    <w:rsid w:val="005467A3"/>
    <w:rsid w:val="00546E25"/>
    <w:rsid w:val="00547B35"/>
    <w:rsid w:val="00552350"/>
    <w:rsid w:val="00552EAA"/>
    <w:rsid w:val="00553B90"/>
    <w:rsid w:val="00554C6A"/>
    <w:rsid w:val="005551AE"/>
    <w:rsid w:val="005551B5"/>
    <w:rsid w:val="00555635"/>
    <w:rsid w:val="0055647B"/>
    <w:rsid w:val="00556B6B"/>
    <w:rsid w:val="0055720A"/>
    <w:rsid w:val="00557967"/>
    <w:rsid w:val="00560030"/>
    <w:rsid w:val="00560B7F"/>
    <w:rsid w:val="00561EF0"/>
    <w:rsid w:val="00561F06"/>
    <w:rsid w:val="0056370F"/>
    <w:rsid w:val="0056413D"/>
    <w:rsid w:val="00564A0C"/>
    <w:rsid w:val="00565EA6"/>
    <w:rsid w:val="00566110"/>
    <w:rsid w:val="005661C3"/>
    <w:rsid w:val="0056621F"/>
    <w:rsid w:val="00566576"/>
    <w:rsid w:val="0056716A"/>
    <w:rsid w:val="0056768A"/>
    <w:rsid w:val="00567D95"/>
    <w:rsid w:val="00570A35"/>
    <w:rsid w:val="00571638"/>
    <w:rsid w:val="005717C1"/>
    <w:rsid w:val="00572682"/>
    <w:rsid w:val="00573076"/>
    <w:rsid w:val="00573608"/>
    <w:rsid w:val="005738CE"/>
    <w:rsid w:val="00574057"/>
    <w:rsid w:val="00574558"/>
    <w:rsid w:val="00577365"/>
    <w:rsid w:val="00577540"/>
    <w:rsid w:val="0058001E"/>
    <w:rsid w:val="00580D0B"/>
    <w:rsid w:val="00581182"/>
    <w:rsid w:val="00582030"/>
    <w:rsid w:val="0058348E"/>
    <w:rsid w:val="00583591"/>
    <w:rsid w:val="00583914"/>
    <w:rsid w:val="00584550"/>
    <w:rsid w:val="00584F49"/>
    <w:rsid w:val="00585FFD"/>
    <w:rsid w:val="00586254"/>
    <w:rsid w:val="0058627F"/>
    <w:rsid w:val="00586EE9"/>
    <w:rsid w:val="00587FF9"/>
    <w:rsid w:val="0059031E"/>
    <w:rsid w:val="00590636"/>
    <w:rsid w:val="00591225"/>
    <w:rsid w:val="00591347"/>
    <w:rsid w:val="00591691"/>
    <w:rsid w:val="00591B70"/>
    <w:rsid w:val="00591FAB"/>
    <w:rsid w:val="0059299B"/>
    <w:rsid w:val="00592FED"/>
    <w:rsid w:val="005933CD"/>
    <w:rsid w:val="005948EA"/>
    <w:rsid w:val="005965F0"/>
    <w:rsid w:val="00596997"/>
    <w:rsid w:val="0059797F"/>
    <w:rsid w:val="00597A00"/>
    <w:rsid w:val="005A0691"/>
    <w:rsid w:val="005A146F"/>
    <w:rsid w:val="005A2F97"/>
    <w:rsid w:val="005A2FE2"/>
    <w:rsid w:val="005A3B9A"/>
    <w:rsid w:val="005A4503"/>
    <w:rsid w:val="005A46D4"/>
    <w:rsid w:val="005A4CC8"/>
    <w:rsid w:val="005A5452"/>
    <w:rsid w:val="005A633E"/>
    <w:rsid w:val="005A64F1"/>
    <w:rsid w:val="005A707C"/>
    <w:rsid w:val="005A7331"/>
    <w:rsid w:val="005A74F8"/>
    <w:rsid w:val="005B389E"/>
    <w:rsid w:val="005B4995"/>
    <w:rsid w:val="005B4C63"/>
    <w:rsid w:val="005B4F2E"/>
    <w:rsid w:val="005B4F4A"/>
    <w:rsid w:val="005B54C9"/>
    <w:rsid w:val="005B55D7"/>
    <w:rsid w:val="005B60CF"/>
    <w:rsid w:val="005B6CFA"/>
    <w:rsid w:val="005B73F0"/>
    <w:rsid w:val="005C037F"/>
    <w:rsid w:val="005C09E4"/>
    <w:rsid w:val="005C0A8B"/>
    <w:rsid w:val="005C1FA9"/>
    <w:rsid w:val="005C2797"/>
    <w:rsid w:val="005C2C70"/>
    <w:rsid w:val="005C2CAE"/>
    <w:rsid w:val="005C37F3"/>
    <w:rsid w:val="005C3C60"/>
    <w:rsid w:val="005C461E"/>
    <w:rsid w:val="005C4B12"/>
    <w:rsid w:val="005C58E9"/>
    <w:rsid w:val="005C5945"/>
    <w:rsid w:val="005C651A"/>
    <w:rsid w:val="005C6758"/>
    <w:rsid w:val="005C77AA"/>
    <w:rsid w:val="005D0D2E"/>
    <w:rsid w:val="005D1205"/>
    <w:rsid w:val="005D2471"/>
    <w:rsid w:val="005D250D"/>
    <w:rsid w:val="005D28D3"/>
    <w:rsid w:val="005D320B"/>
    <w:rsid w:val="005D3253"/>
    <w:rsid w:val="005D3507"/>
    <w:rsid w:val="005D3746"/>
    <w:rsid w:val="005D3CA4"/>
    <w:rsid w:val="005D3DE8"/>
    <w:rsid w:val="005D4170"/>
    <w:rsid w:val="005D41DE"/>
    <w:rsid w:val="005D55CE"/>
    <w:rsid w:val="005D5A63"/>
    <w:rsid w:val="005D5B47"/>
    <w:rsid w:val="005D6853"/>
    <w:rsid w:val="005D6F46"/>
    <w:rsid w:val="005D72B8"/>
    <w:rsid w:val="005D7881"/>
    <w:rsid w:val="005E08FB"/>
    <w:rsid w:val="005E0B8D"/>
    <w:rsid w:val="005E1569"/>
    <w:rsid w:val="005E1EBD"/>
    <w:rsid w:val="005E2916"/>
    <w:rsid w:val="005E2BAC"/>
    <w:rsid w:val="005E343F"/>
    <w:rsid w:val="005E38D3"/>
    <w:rsid w:val="005E3B69"/>
    <w:rsid w:val="005E443D"/>
    <w:rsid w:val="005E5D07"/>
    <w:rsid w:val="005E60F5"/>
    <w:rsid w:val="005E6241"/>
    <w:rsid w:val="005E7230"/>
    <w:rsid w:val="005F13E6"/>
    <w:rsid w:val="005F15C4"/>
    <w:rsid w:val="005F16C6"/>
    <w:rsid w:val="005F2C41"/>
    <w:rsid w:val="005F3A51"/>
    <w:rsid w:val="005F3E34"/>
    <w:rsid w:val="005F4059"/>
    <w:rsid w:val="005F4359"/>
    <w:rsid w:val="005F5352"/>
    <w:rsid w:val="005F5D43"/>
    <w:rsid w:val="005F682C"/>
    <w:rsid w:val="0060015F"/>
    <w:rsid w:val="0060030F"/>
    <w:rsid w:val="0060067A"/>
    <w:rsid w:val="00600948"/>
    <w:rsid w:val="006026FA"/>
    <w:rsid w:val="00602B40"/>
    <w:rsid w:val="0060301D"/>
    <w:rsid w:val="0060350B"/>
    <w:rsid w:val="006047D7"/>
    <w:rsid w:val="00604982"/>
    <w:rsid w:val="00604B21"/>
    <w:rsid w:val="00604F96"/>
    <w:rsid w:val="0060508B"/>
    <w:rsid w:val="00606B7F"/>
    <w:rsid w:val="0060733D"/>
    <w:rsid w:val="00607AA0"/>
    <w:rsid w:val="0061133E"/>
    <w:rsid w:val="006121A6"/>
    <w:rsid w:val="00612937"/>
    <w:rsid w:val="00612A55"/>
    <w:rsid w:val="00612D91"/>
    <w:rsid w:val="006136D5"/>
    <w:rsid w:val="00613DC6"/>
    <w:rsid w:val="00613F9D"/>
    <w:rsid w:val="00614159"/>
    <w:rsid w:val="006145A3"/>
    <w:rsid w:val="0061490E"/>
    <w:rsid w:val="00615BD9"/>
    <w:rsid w:val="00616963"/>
    <w:rsid w:val="00616C05"/>
    <w:rsid w:val="00617995"/>
    <w:rsid w:val="0062007E"/>
    <w:rsid w:val="00622C9E"/>
    <w:rsid w:val="00625EE6"/>
    <w:rsid w:val="00626F14"/>
    <w:rsid w:val="006273C9"/>
    <w:rsid w:val="00627484"/>
    <w:rsid w:val="00630AE3"/>
    <w:rsid w:val="00630C76"/>
    <w:rsid w:val="00630C99"/>
    <w:rsid w:val="006321ED"/>
    <w:rsid w:val="00632416"/>
    <w:rsid w:val="00632938"/>
    <w:rsid w:val="00632F31"/>
    <w:rsid w:val="00632F54"/>
    <w:rsid w:val="00633171"/>
    <w:rsid w:val="00633549"/>
    <w:rsid w:val="00633B07"/>
    <w:rsid w:val="00634934"/>
    <w:rsid w:val="006368E6"/>
    <w:rsid w:val="00636F94"/>
    <w:rsid w:val="006375F2"/>
    <w:rsid w:val="006401A1"/>
    <w:rsid w:val="00641897"/>
    <w:rsid w:val="00641C00"/>
    <w:rsid w:val="00643188"/>
    <w:rsid w:val="0064383C"/>
    <w:rsid w:val="006439DE"/>
    <w:rsid w:val="00643FF4"/>
    <w:rsid w:val="00644481"/>
    <w:rsid w:val="00645424"/>
    <w:rsid w:val="006457E5"/>
    <w:rsid w:val="00646541"/>
    <w:rsid w:val="00646577"/>
    <w:rsid w:val="006469C6"/>
    <w:rsid w:val="00646BEC"/>
    <w:rsid w:val="00647027"/>
    <w:rsid w:val="00647920"/>
    <w:rsid w:val="006500A8"/>
    <w:rsid w:val="006507CC"/>
    <w:rsid w:val="00650FD6"/>
    <w:rsid w:val="00651B6B"/>
    <w:rsid w:val="006527DC"/>
    <w:rsid w:val="00653344"/>
    <w:rsid w:val="006535BC"/>
    <w:rsid w:val="0065467B"/>
    <w:rsid w:val="0065568C"/>
    <w:rsid w:val="0065747E"/>
    <w:rsid w:val="00660CC5"/>
    <w:rsid w:val="00661365"/>
    <w:rsid w:val="006617B5"/>
    <w:rsid w:val="00661A46"/>
    <w:rsid w:val="0066285B"/>
    <w:rsid w:val="006629A7"/>
    <w:rsid w:val="00662F34"/>
    <w:rsid w:val="00663940"/>
    <w:rsid w:val="0066504C"/>
    <w:rsid w:val="006650A5"/>
    <w:rsid w:val="006665F2"/>
    <w:rsid w:val="00666D0C"/>
    <w:rsid w:val="006670FF"/>
    <w:rsid w:val="0067196B"/>
    <w:rsid w:val="00671D0B"/>
    <w:rsid w:val="0067319F"/>
    <w:rsid w:val="0067406C"/>
    <w:rsid w:val="006740C9"/>
    <w:rsid w:val="006744FD"/>
    <w:rsid w:val="00674773"/>
    <w:rsid w:val="00674D8A"/>
    <w:rsid w:val="006751D3"/>
    <w:rsid w:val="006763AF"/>
    <w:rsid w:val="006768D8"/>
    <w:rsid w:val="00677BD1"/>
    <w:rsid w:val="006805BA"/>
    <w:rsid w:val="006818DA"/>
    <w:rsid w:val="006835D5"/>
    <w:rsid w:val="006837DD"/>
    <w:rsid w:val="006842BF"/>
    <w:rsid w:val="0068439D"/>
    <w:rsid w:val="006843BE"/>
    <w:rsid w:val="006847DB"/>
    <w:rsid w:val="006848FC"/>
    <w:rsid w:val="00685D6D"/>
    <w:rsid w:val="00687658"/>
    <w:rsid w:val="00690540"/>
    <w:rsid w:val="006905CC"/>
    <w:rsid w:val="00691AD6"/>
    <w:rsid w:val="006927D4"/>
    <w:rsid w:val="00694359"/>
    <w:rsid w:val="00694AF1"/>
    <w:rsid w:val="00695D32"/>
    <w:rsid w:val="0069683D"/>
    <w:rsid w:val="0069743A"/>
    <w:rsid w:val="006974EA"/>
    <w:rsid w:val="006975FD"/>
    <w:rsid w:val="00697BB5"/>
    <w:rsid w:val="00697E9F"/>
    <w:rsid w:val="006A1223"/>
    <w:rsid w:val="006A1463"/>
    <w:rsid w:val="006A158B"/>
    <w:rsid w:val="006A18D6"/>
    <w:rsid w:val="006A2735"/>
    <w:rsid w:val="006A2A71"/>
    <w:rsid w:val="006A2D8E"/>
    <w:rsid w:val="006A3EA8"/>
    <w:rsid w:val="006A5291"/>
    <w:rsid w:val="006A5F5F"/>
    <w:rsid w:val="006B0B7A"/>
    <w:rsid w:val="006B10AC"/>
    <w:rsid w:val="006B15AD"/>
    <w:rsid w:val="006B163B"/>
    <w:rsid w:val="006B2083"/>
    <w:rsid w:val="006B2545"/>
    <w:rsid w:val="006B3950"/>
    <w:rsid w:val="006B3B3E"/>
    <w:rsid w:val="006B3CB2"/>
    <w:rsid w:val="006B50C0"/>
    <w:rsid w:val="006B58B1"/>
    <w:rsid w:val="006B5FA0"/>
    <w:rsid w:val="006B609C"/>
    <w:rsid w:val="006B6306"/>
    <w:rsid w:val="006B668A"/>
    <w:rsid w:val="006B6C52"/>
    <w:rsid w:val="006B7099"/>
    <w:rsid w:val="006B78EC"/>
    <w:rsid w:val="006B7AAA"/>
    <w:rsid w:val="006B7D35"/>
    <w:rsid w:val="006C0419"/>
    <w:rsid w:val="006C0EC8"/>
    <w:rsid w:val="006C13AD"/>
    <w:rsid w:val="006C1CF6"/>
    <w:rsid w:val="006C2315"/>
    <w:rsid w:val="006C296C"/>
    <w:rsid w:val="006C2A29"/>
    <w:rsid w:val="006C2E1E"/>
    <w:rsid w:val="006C3323"/>
    <w:rsid w:val="006C3852"/>
    <w:rsid w:val="006C38CA"/>
    <w:rsid w:val="006C4D91"/>
    <w:rsid w:val="006C4F12"/>
    <w:rsid w:val="006C5A56"/>
    <w:rsid w:val="006C60A9"/>
    <w:rsid w:val="006C65CB"/>
    <w:rsid w:val="006C65E8"/>
    <w:rsid w:val="006C7DC3"/>
    <w:rsid w:val="006D0654"/>
    <w:rsid w:val="006D07B9"/>
    <w:rsid w:val="006D1297"/>
    <w:rsid w:val="006D17C1"/>
    <w:rsid w:val="006D2AC2"/>
    <w:rsid w:val="006D35C7"/>
    <w:rsid w:val="006D4471"/>
    <w:rsid w:val="006D5F98"/>
    <w:rsid w:val="006D757C"/>
    <w:rsid w:val="006E04BA"/>
    <w:rsid w:val="006E07C2"/>
    <w:rsid w:val="006E087A"/>
    <w:rsid w:val="006E0A9F"/>
    <w:rsid w:val="006E1452"/>
    <w:rsid w:val="006E165C"/>
    <w:rsid w:val="006E19B6"/>
    <w:rsid w:val="006E19BB"/>
    <w:rsid w:val="006E1A63"/>
    <w:rsid w:val="006E235D"/>
    <w:rsid w:val="006E3AED"/>
    <w:rsid w:val="006E46A0"/>
    <w:rsid w:val="006E5564"/>
    <w:rsid w:val="006E57CF"/>
    <w:rsid w:val="006E632A"/>
    <w:rsid w:val="006E7981"/>
    <w:rsid w:val="006E7994"/>
    <w:rsid w:val="006F1B69"/>
    <w:rsid w:val="006F2135"/>
    <w:rsid w:val="006F2ED6"/>
    <w:rsid w:val="006F3D8A"/>
    <w:rsid w:val="006F499C"/>
    <w:rsid w:val="006F54DD"/>
    <w:rsid w:val="006F6A33"/>
    <w:rsid w:val="006F7692"/>
    <w:rsid w:val="006F7F5E"/>
    <w:rsid w:val="00700098"/>
    <w:rsid w:val="0070099D"/>
    <w:rsid w:val="007020E7"/>
    <w:rsid w:val="007036F7"/>
    <w:rsid w:val="007038A6"/>
    <w:rsid w:val="007042D3"/>
    <w:rsid w:val="00704465"/>
    <w:rsid w:val="007071A1"/>
    <w:rsid w:val="0071172F"/>
    <w:rsid w:val="00711745"/>
    <w:rsid w:val="00711B2E"/>
    <w:rsid w:val="00711DFD"/>
    <w:rsid w:val="00712606"/>
    <w:rsid w:val="00712C17"/>
    <w:rsid w:val="0071444A"/>
    <w:rsid w:val="0071471E"/>
    <w:rsid w:val="00715900"/>
    <w:rsid w:val="00716183"/>
    <w:rsid w:val="00716AA9"/>
    <w:rsid w:val="00720CBB"/>
    <w:rsid w:val="00720FFD"/>
    <w:rsid w:val="007228EB"/>
    <w:rsid w:val="00723374"/>
    <w:rsid w:val="00723483"/>
    <w:rsid w:val="00723858"/>
    <w:rsid w:val="007238D5"/>
    <w:rsid w:val="00723FD8"/>
    <w:rsid w:val="00724658"/>
    <w:rsid w:val="007256C5"/>
    <w:rsid w:val="00725D88"/>
    <w:rsid w:val="007265A0"/>
    <w:rsid w:val="00726BB2"/>
    <w:rsid w:val="00726D61"/>
    <w:rsid w:val="007317D2"/>
    <w:rsid w:val="00731E0B"/>
    <w:rsid w:val="00732F90"/>
    <w:rsid w:val="00733A38"/>
    <w:rsid w:val="00733B26"/>
    <w:rsid w:val="007340BA"/>
    <w:rsid w:val="00734AF0"/>
    <w:rsid w:val="0073581D"/>
    <w:rsid w:val="0073620B"/>
    <w:rsid w:val="0073635C"/>
    <w:rsid w:val="007368EF"/>
    <w:rsid w:val="00737B97"/>
    <w:rsid w:val="007409AD"/>
    <w:rsid w:val="0074190D"/>
    <w:rsid w:val="007429E0"/>
    <w:rsid w:val="00742D1B"/>
    <w:rsid w:val="00743417"/>
    <w:rsid w:val="007442C0"/>
    <w:rsid w:val="007444EB"/>
    <w:rsid w:val="007449BF"/>
    <w:rsid w:val="00745158"/>
    <w:rsid w:val="007461E3"/>
    <w:rsid w:val="00746646"/>
    <w:rsid w:val="007477CA"/>
    <w:rsid w:val="007478A0"/>
    <w:rsid w:val="007479D7"/>
    <w:rsid w:val="00747F40"/>
    <w:rsid w:val="007514E8"/>
    <w:rsid w:val="00751596"/>
    <w:rsid w:val="00751953"/>
    <w:rsid w:val="00751C1E"/>
    <w:rsid w:val="007556C7"/>
    <w:rsid w:val="007560A4"/>
    <w:rsid w:val="00756346"/>
    <w:rsid w:val="007564DC"/>
    <w:rsid w:val="007567AE"/>
    <w:rsid w:val="00757E9A"/>
    <w:rsid w:val="00760E6F"/>
    <w:rsid w:val="00761BCD"/>
    <w:rsid w:val="00762493"/>
    <w:rsid w:val="00762EAE"/>
    <w:rsid w:val="00764CFC"/>
    <w:rsid w:val="0076557B"/>
    <w:rsid w:val="0076619D"/>
    <w:rsid w:val="00767138"/>
    <w:rsid w:val="00771DF7"/>
    <w:rsid w:val="007723B3"/>
    <w:rsid w:val="00772826"/>
    <w:rsid w:val="007739A4"/>
    <w:rsid w:val="0077567C"/>
    <w:rsid w:val="00776666"/>
    <w:rsid w:val="00777C91"/>
    <w:rsid w:val="00780707"/>
    <w:rsid w:val="00782B0A"/>
    <w:rsid w:val="00783ED6"/>
    <w:rsid w:val="007841B2"/>
    <w:rsid w:val="00784FED"/>
    <w:rsid w:val="0078513F"/>
    <w:rsid w:val="007865B2"/>
    <w:rsid w:val="00786A38"/>
    <w:rsid w:val="00787BF0"/>
    <w:rsid w:val="0079008A"/>
    <w:rsid w:val="00791599"/>
    <w:rsid w:val="00792184"/>
    <w:rsid w:val="007922B7"/>
    <w:rsid w:val="007922F0"/>
    <w:rsid w:val="0079274F"/>
    <w:rsid w:val="00792A52"/>
    <w:rsid w:val="0079502B"/>
    <w:rsid w:val="007955FA"/>
    <w:rsid w:val="0079606D"/>
    <w:rsid w:val="00796846"/>
    <w:rsid w:val="007A0832"/>
    <w:rsid w:val="007A1354"/>
    <w:rsid w:val="007A26DF"/>
    <w:rsid w:val="007A3AB5"/>
    <w:rsid w:val="007A40B6"/>
    <w:rsid w:val="007A434D"/>
    <w:rsid w:val="007A584E"/>
    <w:rsid w:val="007A7158"/>
    <w:rsid w:val="007A7393"/>
    <w:rsid w:val="007A7486"/>
    <w:rsid w:val="007A7B46"/>
    <w:rsid w:val="007B0533"/>
    <w:rsid w:val="007B15E5"/>
    <w:rsid w:val="007B1A84"/>
    <w:rsid w:val="007B2359"/>
    <w:rsid w:val="007B2E36"/>
    <w:rsid w:val="007B2E87"/>
    <w:rsid w:val="007B2F0F"/>
    <w:rsid w:val="007B3407"/>
    <w:rsid w:val="007B3823"/>
    <w:rsid w:val="007B39B6"/>
    <w:rsid w:val="007B4170"/>
    <w:rsid w:val="007B5CED"/>
    <w:rsid w:val="007B68F1"/>
    <w:rsid w:val="007B6A61"/>
    <w:rsid w:val="007B6CCD"/>
    <w:rsid w:val="007B6E2F"/>
    <w:rsid w:val="007C0383"/>
    <w:rsid w:val="007C05F4"/>
    <w:rsid w:val="007C2F3F"/>
    <w:rsid w:val="007C3184"/>
    <w:rsid w:val="007C552F"/>
    <w:rsid w:val="007C5733"/>
    <w:rsid w:val="007C5B56"/>
    <w:rsid w:val="007C5F7B"/>
    <w:rsid w:val="007C656F"/>
    <w:rsid w:val="007C7C19"/>
    <w:rsid w:val="007C7D35"/>
    <w:rsid w:val="007D06A2"/>
    <w:rsid w:val="007D1324"/>
    <w:rsid w:val="007D1712"/>
    <w:rsid w:val="007D2750"/>
    <w:rsid w:val="007D317C"/>
    <w:rsid w:val="007D4775"/>
    <w:rsid w:val="007D6014"/>
    <w:rsid w:val="007D6721"/>
    <w:rsid w:val="007D70FB"/>
    <w:rsid w:val="007D798C"/>
    <w:rsid w:val="007D7CAD"/>
    <w:rsid w:val="007E0557"/>
    <w:rsid w:val="007E0E68"/>
    <w:rsid w:val="007E1353"/>
    <w:rsid w:val="007E143B"/>
    <w:rsid w:val="007E16D1"/>
    <w:rsid w:val="007E1F67"/>
    <w:rsid w:val="007E2345"/>
    <w:rsid w:val="007E2B22"/>
    <w:rsid w:val="007E2CC6"/>
    <w:rsid w:val="007E2E56"/>
    <w:rsid w:val="007E3F5B"/>
    <w:rsid w:val="007E413E"/>
    <w:rsid w:val="007E5ED1"/>
    <w:rsid w:val="007E67F3"/>
    <w:rsid w:val="007E6FA2"/>
    <w:rsid w:val="007E7BB5"/>
    <w:rsid w:val="007E7E82"/>
    <w:rsid w:val="007F05DC"/>
    <w:rsid w:val="007F0C01"/>
    <w:rsid w:val="007F142B"/>
    <w:rsid w:val="007F359D"/>
    <w:rsid w:val="007F5B02"/>
    <w:rsid w:val="007F5C08"/>
    <w:rsid w:val="007F76AB"/>
    <w:rsid w:val="007F7989"/>
    <w:rsid w:val="0080004E"/>
    <w:rsid w:val="00800AA4"/>
    <w:rsid w:val="00800D08"/>
    <w:rsid w:val="008017DE"/>
    <w:rsid w:val="00805133"/>
    <w:rsid w:val="00807036"/>
    <w:rsid w:val="008101F0"/>
    <w:rsid w:val="008103A6"/>
    <w:rsid w:val="00811A3A"/>
    <w:rsid w:val="00813B18"/>
    <w:rsid w:val="0081422A"/>
    <w:rsid w:val="008147C3"/>
    <w:rsid w:val="0081482C"/>
    <w:rsid w:val="00815590"/>
    <w:rsid w:val="008155B2"/>
    <w:rsid w:val="00815BE6"/>
    <w:rsid w:val="00815D15"/>
    <w:rsid w:val="00816097"/>
    <w:rsid w:val="008173D0"/>
    <w:rsid w:val="0082049A"/>
    <w:rsid w:val="00820843"/>
    <w:rsid w:val="00822042"/>
    <w:rsid w:val="00822338"/>
    <w:rsid w:val="00822E85"/>
    <w:rsid w:val="00823594"/>
    <w:rsid w:val="00823710"/>
    <w:rsid w:val="00823AAF"/>
    <w:rsid w:val="008249F9"/>
    <w:rsid w:val="00825BE3"/>
    <w:rsid w:val="008261FA"/>
    <w:rsid w:val="008264EC"/>
    <w:rsid w:val="008272DA"/>
    <w:rsid w:val="00827E93"/>
    <w:rsid w:val="00830A1E"/>
    <w:rsid w:val="00831BD0"/>
    <w:rsid w:val="008326C0"/>
    <w:rsid w:val="00832824"/>
    <w:rsid w:val="00832FAE"/>
    <w:rsid w:val="00833B0B"/>
    <w:rsid w:val="008341A2"/>
    <w:rsid w:val="008347AA"/>
    <w:rsid w:val="00835682"/>
    <w:rsid w:val="00835D71"/>
    <w:rsid w:val="00836633"/>
    <w:rsid w:val="00837C8A"/>
    <w:rsid w:val="00840780"/>
    <w:rsid w:val="0084085B"/>
    <w:rsid w:val="008408CD"/>
    <w:rsid w:val="00842D54"/>
    <w:rsid w:val="00844DAE"/>
    <w:rsid w:val="008463E3"/>
    <w:rsid w:val="00847AA9"/>
    <w:rsid w:val="00847BEE"/>
    <w:rsid w:val="0085030F"/>
    <w:rsid w:val="00850343"/>
    <w:rsid w:val="008507B1"/>
    <w:rsid w:val="00851D95"/>
    <w:rsid w:val="008521BC"/>
    <w:rsid w:val="00852470"/>
    <w:rsid w:val="00852FA7"/>
    <w:rsid w:val="008532AC"/>
    <w:rsid w:val="00853D31"/>
    <w:rsid w:val="00854FA1"/>
    <w:rsid w:val="00854FC0"/>
    <w:rsid w:val="00856054"/>
    <w:rsid w:val="00857F34"/>
    <w:rsid w:val="008617C4"/>
    <w:rsid w:val="0086201C"/>
    <w:rsid w:val="00862C22"/>
    <w:rsid w:val="008635AC"/>
    <w:rsid w:val="008639AA"/>
    <w:rsid w:val="00864322"/>
    <w:rsid w:val="00864474"/>
    <w:rsid w:val="00864CE7"/>
    <w:rsid w:val="0086543A"/>
    <w:rsid w:val="0086560A"/>
    <w:rsid w:val="00865C91"/>
    <w:rsid w:val="00866FC1"/>
    <w:rsid w:val="00867F70"/>
    <w:rsid w:val="00870B63"/>
    <w:rsid w:val="00870B9C"/>
    <w:rsid w:val="008721CD"/>
    <w:rsid w:val="0087267D"/>
    <w:rsid w:val="008732A4"/>
    <w:rsid w:val="00873E5B"/>
    <w:rsid w:val="00873E7C"/>
    <w:rsid w:val="008742A6"/>
    <w:rsid w:val="0087468D"/>
    <w:rsid w:val="00876AB7"/>
    <w:rsid w:val="00877256"/>
    <w:rsid w:val="008776CC"/>
    <w:rsid w:val="00877A89"/>
    <w:rsid w:val="00880AF5"/>
    <w:rsid w:val="00883B60"/>
    <w:rsid w:val="00883F19"/>
    <w:rsid w:val="00885A29"/>
    <w:rsid w:val="00885F2F"/>
    <w:rsid w:val="00886422"/>
    <w:rsid w:val="00887AC5"/>
    <w:rsid w:val="00887ED9"/>
    <w:rsid w:val="008901FD"/>
    <w:rsid w:val="00891A07"/>
    <w:rsid w:val="00892EAE"/>
    <w:rsid w:val="00893523"/>
    <w:rsid w:val="00893F9E"/>
    <w:rsid w:val="00894579"/>
    <w:rsid w:val="00894DE6"/>
    <w:rsid w:val="00895262"/>
    <w:rsid w:val="00897493"/>
    <w:rsid w:val="008974E7"/>
    <w:rsid w:val="008978B3"/>
    <w:rsid w:val="008A0243"/>
    <w:rsid w:val="008A2900"/>
    <w:rsid w:val="008A3E5B"/>
    <w:rsid w:val="008A3FD0"/>
    <w:rsid w:val="008A419D"/>
    <w:rsid w:val="008A43AD"/>
    <w:rsid w:val="008A44D2"/>
    <w:rsid w:val="008A4E2D"/>
    <w:rsid w:val="008A56BC"/>
    <w:rsid w:val="008A5A01"/>
    <w:rsid w:val="008A5ACC"/>
    <w:rsid w:val="008A5EDB"/>
    <w:rsid w:val="008A687B"/>
    <w:rsid w:val="008A6F42"/>
    <w:rsid w:val="008A7048"/>
    <w:rsid w:val="008A7209"/>
    <w:rsid w:val="008A75AA"/>
    <w:rsid w:val="008A7B2C"/>
    <w:rsid w:val="008B0B79"/>
    <w:rsid w:val="008B1EB2"/>
    <w:rsid w:val="008B36D8"/>
    <w:rsid w:val="008B4AB5"/>
    <w:rsid w:val="008B4C1D"/>
    <w:rsid w:val="008B4D3B"/>
    <w:rsid w:val="008B57F7"/>
    <w:rsid w:val="008B642F"/>
    <w:rsid w:val="008B7AD3"/>
    <w:rsid w:val="008C0769"/>
    <w:rsid w:val="008C10E3"/>
    <w:rsid w:val="008C11CA"/>
    <w:rsid w:val="008C1CEE"/>
    <w:rsid w:val="008C35FC"/>
    <w:rsid w:val="008C38B0"/>
    <w:rsid w:val="008C49B3"/>
    <w:rsid w:val="008C5C35"/>
    <w:rsid w:val="008C6B56"/>
    <w:rsid w:val="008C7035"/>
    <w:rsid w:val="008C71EE"/>
    <w:rsid w:val="008D02B2"/>
    <w:rsid w:val="008D0FBE"/>
    <w:rsid w:val="008D1D70"/>
    <w:rsid w:val="008D242C"/>
    <w:rsid w:val="008D33CC"/>
    <w:rsid w:val="008D34CD"/>
    <w:rsid w:val="008D3739"/>
    <w:rsid w:val="008D4801"/>
    <w:rsid w:val="008D480A"/>
    <w:rsid w:val="008D4E5E"/>
    <w:rsid w:val="008D6B42"/>
    <w:rsid w:val="008D792D"/>
    <w:rsid w:val="008D7DEE"/>
    <w:rsid w:val="008E1F18"/>
    <w:rsid w:val="008E252D"/>
    <w:rsid w:val="008E2689"/>
    <w:rsid w:val="008E2EF0"/>
    <w:rsid w:val="008E2F73"/>
    <w:rsid w:val="008E33AE"/>
    <w:rsid w:val="008E3922"/>
    <w:rsid w:val="008E5529"/>
    <w:rsid w:val="008E5E1A"/>
    <w:rsid w:val="008E695C"/>
    <w:rsid w:val="008E7529"/>
    <w:rsid w:val="008E7B89"/>
    <w:rsid w:val="008F0252"/>
    <w:rsid w:val="008F0DEF"/>
    <w:rsid w:val="008F3E0C"/>
    <w:rsid w:val="008F443B"/>
    <w:rsid w:val="008F4906"/>
    <w:rsid w:val="008F66A5"/>
    <w:rsid w:val="008F6968"/>
    <w:rsid w:val="00900F20"/>
    <w:rsid w:val="009037CA"/>
    <w:rsid w:val="009046C0"/>
    <w:rsid w:val="00904F4A"/>
    <w:rsid w:val="00905A5C"/>
    <w:rsid w:val="0090609E"/>
    <w:rsid w:val="0090611E"/>
    <w:rsid w:val="009064B1"/>
    <w:rsid w:val="00907964"/>
    <w:rsid w:val="00907EF9"/>
    <w:rsid w:val="0091057E"/>
    <w:rsid w:val="009110C0"/>
    <w:rsid w:val="009124C3"/>
    <w:rsid w:val="00912987"/>
    <w:rsid w:val="00913108"/>
    <w:rsid w:val="009140BD"/>
    <w:rsid w:val="00914453"/>
    <w:rsid w:val="009147C6"/>
    <w:rsid w:val="0091583E"/>
    <w:rsid w:val="00915BC3"/>
    <w:rsid w:val="00916371"/>
    <w:rsid w:val="009163B6"/>
    <w:rsid w:val="009166D8"/>
    <w:rsid w:val="00916B7B"/>
    <w:rsid w:val="00923B93"/>
    <w:rsid w:val="00924507"/>
    <w:rsid w:val="00924A2A"/>
    <w:rsid w:val="009253A2"/>
    <w:rsid w:val="0092592B"/>
    <w:rsid w:val="00926971"/>
    <w:rsid w:val="009270D7"/>
    <w:rsid w:val="00930447"/>
    <w:rsid w:val="00930DEB"/>
    <w:rsid w:val="00932244"/>
    <w:rsid w:val="009325AD"/>
    <w:rsid w:val="00932AE3"/>
    <w:rsid w:val="009335DC"/>
    <w:rsid w:val="00933892"/>
    <w:rsid w:val="00933E96"/>
    <w:rsid w:val="00934324"/>
    <w:rsid w:val="009354E8"/>
    <w:rsid w:val="00935649"/>
    <w:rsid w:val="00936D01"/>
    <w:rsid w:val="00937408"/>
    <w:rsid w:val="009377B6"/>
    <w:rsid w:val="00942EC9"/>
    <w:rsid w:val="00943B80"/>
    <w:rsid w:val="0094429E"/>
    <w:rsid w:val="0094773E"/>
    <w:rsid w:val="00947FE2"/>
    <w:rsid w:val="009511E3"/>
    <w:rsid w:val="00951D6B"/>
    <w:rsid w:val="0095236B"/>
    <w:rsid w:val="0095277A"/>
    <w:rsid w:val="00954A53"/>
    <w:rsid w:val="00955210"/>
    <w:rsid w:val="009553F4"/>
    <w:rsid w:val="00955A5A"/>
    <w:rsid w:val="00955B58"/>
    <w:rsid w:val="00957041"/>
    <w:rsid w:val="00957146"/>
    <w:rsid w:val="00957E16"/>
    <w:rsid w:val="009607ED"/>
    <w:rsid w:val="009619D8"/>
    <w:rsid w:val="00961DC6"/>
    <w:rsid w:val="00962A9C"/>
    <w:rsid w:val="00962D18"/>
    <w:rsid w:val="00963AD7"/>
    <w:rsid w:val="009652A7"/>
    <w:rsid w:val="0096562D"/>
    <w:rsid w:val="00966421"/>
    <w:rsid w:val="00966D24"/>
    <w:rsid w:val="00970E73"/>
    <w:rsid w:val="009719C1"/>
    <w:rsid w:val="0097216B"/>
    <w:rsid w:val="00972467"/>
    <w:rsid w:val="00972A86"/>
    <w:rsid w:val="009734A0"/>
    <w:rsid w:val="00973864"/>
    <w:rsid w:val="00973A47"/>
    <w:rsid w:val="00973DE0"/>
    <w:rsid w:val="009740B7"/>
    <w:rsid w:val="00974E57"/>
    <w:rsid w:val="0097545E"/>
    <w:rsid w:val="009756E6"/>
    <w:rsid w:val="00977358"/>
    <w:rsid w:val="009801B9"/>
    <w:rsid w:val="00981A6B"/>
    <w:rsid w:val="00983F56"/>
    <w:rsid w:val="0098418F"/>
    <w:rsid w:val="00985998"/>
    <w:rsid w:val="00986611"/>
    <w:rsid w:val="00986995"/>
    <w:rsid w:val="00987B3A"/>
    <w:rsid w:val="00991CA5"/>
    <w:rsid w:val="0099201C"/>
    <w:rsid w:val="00992402"/>
    <w:rsid w:val="009932E2"/>
    <w:rsid w:val="009938C7"/>
    <w:rsid w:val="00994597"/>
    <w:rsid w:val="009947B7"/>
    <w:rsid w:val="00994F98"/>
    <w:rsid w:val="00996D57"/>
    <w:rsid w:val="009970A0"/>
    <w:rsid w:val="00997501"/>
    <w:rsid w:val="00997CF0"/>
    <w:rsid w:val="009A044A"/>
    <w:rsid w:val="009A2C05"/>
    <w:rsid w:val="009A2C45"/>
    <w:rsid w:val="009A2CCC"/>
    <w:rsid w:val="009A2E2D"/>
    <w:rsid w:val="009A2EC8"/>
    <w:rsid w:val="009A37ED"/>
    <w:rsid w:val="009A3A34"/>
    <w:rsid w:val="009A3CE0"/>
    <w:rsid w:val="009A40BA"/>
    <w:rsid w:val="009A72B2"/>
    <w:rsid w:val="009A76A3"/>
    <w:rsid w:val="009A7AF8"/>
    <w:rsid w:val="009B00C7"/>
    <w:rsid w:val="009B175E"/>
    <w:rsid w:val="009B188D"/>
    <w:rsid w:val="009B2624"/>
    <w:rsid w:val="009B279B"/>
    <w:rsid w:val="009B31F6"/>
    <w:rsid w:val="009B384D"/>
    <w:rsid w:val="009B4368"/>
    <w:rsid w:val="009B4758"/>
    <w:rsid w:val="009B4DF7"/>
    <w:rsid w:val="009B4EF7"/>
    <w:rsid w:val="009B555F"/>
    <w:rsid w:val="009B6423"/>
    <w:rsid w:val="009B693B"/>
    <w:rsid w:val="009B6A68"/>
    <w:rsid w:val="009B71F5"/>
    <w:rsid w:val="009B7A0B"/>
    <w:rsid w:val="009B7CAF"/>
    <w:rsid w:val="009C0387"/>
    <w:rsid w:val="009C1743"/>
    <w:rsid w:val="009C25BD"/>
    <w:rsid w:val="009C2AF0"/>
    <w:rsid w:val="009C2C7C"/>
    <w:rsid w:val="009C38D0"/>
    <w:rsid w:val="009C3A57"/>
    <w:rsid w:val="009C4CFA"/>
    <w:rsid w:val="009C5B34"/>
    <w:rsid w:val="009C5BD7"/>
    <w:rsid w:val="009C6215"/>
    <w:rsid w:val="009C62AD"/>
    <w:rsid w:val="009C6319"/>
    <w:rsid w:val="009C7605"/>
    <w:rsid w:val="009D0CDC"/>
    <w:rsid w:val="009D1A65"/>
    <w:rsid w:val="009D21F1"/>
    <w:rsid w:val="009D34BE"/>
    <w:rsid w:val="009D3DD5"/>
    <w:rsid w:val="009D4000"/>
    <w:rsid w:val="009D4122"/>
    <w:rsid w:val="009D5769"/>
    <w:rsid w:val="009D64C2"/>
    <w:rsid w:val="009D659F"/>
    <w:rsid w:val="009D65DD"/>
    <w:rsid w:val="009D6661"/>
    <w:rsid w:val="009D79EF"/>
    <w:rsid w:val="009E0403"/>
    <w:rsid w:val="009E0A42"/>
    <w:rsid w:val="009E1A8E"/>
    <w:rsid w:val="009E2023"/>
    <w:rsid w:val="009E2E28"/>
    <w:rsid w:val="009E3780"/>
    <w:rsid w:val="009E5099"/>
    <w:rsid w:val="009E6075"/>
    <w:rsid w:val="009E62EC"/>
    <w:rsid w:val="009E6617"/>
    <w:rsid w:val="009F076E"/>
    <w:rsid w:val="009F0A5F"/>
    <w:rsid w:val="009F1106"/>
    <w:rsid w:val="009F2268"/>
    <w:rsid w:val="009F22AB"/>
    <w:rsid w:val="009F3767"/>
    <w:rsid w:val="009F3952"/>
    <w:rsid w:val="009F4459"/>
    <w:rsid w:val="009F515D"/>
    <w:rsid w:val="009F6D69"/>
    <w:rsid w:val="009F6D83"/>
    <w:rsid w:val="009F743D"/>
    <w:rsid w:val="009F7A5E"/>
    <w:rsid w:val="009F7B7B"/>
    <w:rsid w:val="00A01E3F"/>
    <w:rsid w:val="00A02B4C"/>
    <w:rsid w:val="00A03E0E"/>
    <w:rsid w:val="00A041BD"/>
    <w:rsid w:val="00A042C4"/>
    <w:rsid w:val="00A0549B"/>
    <w:rsid w:val="00A05C88"/>
    <w:rsid w:val="00A0724C"/>
    <w:rsid w:val="00A11610"/>
    <w:rsid w:val="00A11FBE"/>
    <w:rsid w:val="00A12538"/>
    <w:rsid w:val="00A140C5"/>
    <w:rsid w:val="00A14EED"/>
    <w:rsid w:val="00A14F21"/>
    <w:rsid w:val="00A15AFA"/>
    <w:rsid w:val="00A15D28"/>
    <w:rsid w:val="00A1612A"/>
    <w:rsid w:val="00A161FD"/>
    <w:rsid w:val="00A16B9A"/>
    <w:rsid w:val="00A16C02"/>
    <w:rsid w:val="00A1737A"/>
    <w:rsid w:val="00A17811"/>
    <w:rsid w:val="00A17D39"/>
    <w:rsid w:val="00A20153"/>
    <w:rsid w:val="00A20E3E"/>
    <w:rsid w:val="00A21819"/>
    <w:rsid w:val="00A2203B"/>
    <w:rsid w:val="00A22063"/>
    <w:rsid w:val="00A221F6"/>
    <w:rsid w:val="00A229CA"/>
    <w:rsid w:val="00A253C3"/>
    <w:rsid w:val="00A25C61"/>
    <w:rsid w:val="00A26CC8"/>
    <w:rsid w:val="00A26D62"/>
    <w:rsid w:val="00A27B71"/>
    <w:rsid w:val="00A27B9D"/>
    <w:rsid w:val="00A27C4A"/>
    <w:rsid w:val="00A31486"/>
    <w:rsid w:val="00A31B5E"/>
    <w:rsid w:val="00A32372"/>
    <w:rsid w:val="00A3258E"/>
    <w:rsid w:val="00A35FB7"/>
    <w:rsid w:val="00A36EA1"/>
    <w:rsid w:val="00A4030B"/>
    <w:rsid w:val="00A40CBC"/>
    <w:rsid w:val="00A41203"/>
    <w:rsid w:val="00A41B6B"/>
    <w:rsid w:val="00A444F3"/>
    <w:rsid w:val="00A44A1C"/>
    <w:rsid w:val="00A454DD"/>
    <w:rsid w:val="00A455B8"/>
    <w:rsid w:val="00A45962"/>
    <w:rsid w:val="00A45EBA"/>
    <w:rsid w:val="00A4644E"/>
    <w:rsid w:val="00A46F3D"/>
    <w:rsid w:val="00A4719A"/>
    <w:rsid w:val="00A474F0"/>
    <w:rsid w:val="00A545B5"/>
    <w:rsid w:val="00A545F9"/>
    <w:rsid w:val="00A557F9"/>
    <w:rsid w:val="00A56D59"/>
    <w:rsid w:val="00A56F85"/>
    <w:rsid w:val="00A5701C"/>
    <w:rsid w:val="00A60BA5"/>
    <w:rsid w:val="00A625D4"/>
    <w:rsid w:val="00A6316E"/>
    <w:rsid w:val="00A63813"/>
    <w:rsid w:val="00A650DE"/>
    <w:rsid w:val="00A65FBD"/>
    <w:rsid w:val="00A66244"/>
    <w:rsid w:val="00A663B9"/>
    <w:rsid w:val="00A67782"/>
    <w:rsid w:val="00A67DB6"/>
    <w:rsid w:val="00A70192"/>
    <w:rsid w:val="00A708FE"/>
    <w:rsid w:val="00A73103"/>
    <w:rsid w:val="00A73A17"/>
    <w:rsid w:val="00A746BC"/>
    <w:rsid w:val="00A754FD"/>
    <w:rsid w:val="00A759CE"/>
    <w:rsid w:val="00A76364"/>
    <w:rsid w:val="00A77626"/>
    <w:rsid w:val="00A77B5F"/>
    <w:rsid w:val="00A8062A"/>
    <w:rsid w:val="00A81302"/>
    <w:rsid w:val="00A81F9C"/>
    <w:rsid w:val="00A82036"/>
    <w:rsid w:val="00A82F2F"/>
    <w:rsid w:val="00A82F57"/>
    <w:rsid w:val="00A8396B"/>
    <w:rsid w:val="00A842DE"/>
    <w:rsid w:val="00A8473F"/>
    <w:rsid w:val="00A849CC"/>
    <w:rsid w:val="00A852D0"/>
    <w:rsid w:val="00A8617E"/>
    <w:rsid w:val="00A866E5"/>
    <w:rsid w:val="00A86B00"/>
    <w:rsid w:val="00A86F7F"/>
    <w:rsid w:val="00A8739C"/>
    <w:rsid w:val="00A9021F"/>
    <w:rsid w:val="00A9045A"/>
    <w:rsid w:val="00A90519"/>
    <w:rsid w:val="00A90653"/>
    <w:rsid w:val="00A90913"/>
    <w:rsid w:val="00A912A2"/>
    <w:rsid w:val="00A9378B"/>
    <w:rsid w:val="00A95031"/>
    <w:rsid w:val="00A958B1"/>
    <w:rsid w:val="00A9617F"/>
    <w:rsid w:val="00A968C2"/>
    <w:rsid w:val="00A97404"/>
    <w:rsid w:val="00A97B2E"/>
    <w:rsid w:val="00A97C44"/>
    <w:rsid w:val="00AA1425"/>
    <w:rsid w:val="00AA1447"/>
    <w:rsid w:val="00AA1D00"/>
    <w:rsid w:val="00AA2142"/>
    <w:rsid w:val="00AA4B03"/>
    <w:rsid w:val="00AA5C7A"/>
    <w:rsid w:val="00AA64AA"/>
    <w:rsid w:val="00AA65ED"/>
    <w:rsid w:val="00AA689A"/>
    <w:rsid w:val="00AA7F4E"/>
    <w:rsid w:val="00AB0FE8"/>
    <w:rsid w:val="00AB135E"/>
    <w:rsid w:val="00AB1BE8"/>
    <w:rsid w:val="00AB2041"/>
    <w:rsid w:val="00AB3842"/>
    <w:rsid w:val="00AB3B82"/>
    <w:rsid w:val="00AB406E"/>
    <w:rsid w:val="00AB4CDC"/>
    <w:rsid w:val="00AB5827"/>
    <w:rsid w:val="00AB6165"/>
    <w:rsid w:val="00AB6665"/>
    <w:rsid w:val="00AB7A4C"/>
    <w:rsid w:val="00AC01AE"/>
    <w:rsid w:val="00AC04A5"/>
    <w:rsid w:val="00AC1672"/>
    <w:rsid w:val="00AC2357"/>
    <w:rsid w:val="00AC32A9"/>
    <w:rsid w:val="00AC4164"/>
    <w:rsid w:val="00AC4ADA"/>
    <w:rsid w:val="00AC4B2A"/>
    <w:rsid w:val="00AC54AD"/>
    <w:rsid w:val="00AC57FC"/>
    <w:rsid w:val="00AC5B41"/>
    <w:rsid w:val="00AC5C82"/>
    <w:rsid w:val="00AC68D5"/>
    <w:rsid w:val="00AC6917"/>
    <w:rsid w:val="00AC6A6E"/>
    <w:rsid w:val="00AD0292"/>
    <w:rsid w:val="00AD0397"/>
    <w:rsid w:val="00AD0534"/>
    <w:rsid w:val="00AD0F69"/>
    <w:rsid w:val="00AD1623"/>
    <w:rsid w:val="00AD180F"/>
    <w:rsid w:val="00AD2891"/>
    <w:rsid w:val="00AD29BD"/>
    <w:rsid w:val="00AD2E7D"/>
    <w:rsid w:val="00AD3BD4"/>
    <w:rsid w:val="00AD4792"/>
    <w:rsid w:val="00AD4BFF"/>
    <w:rsid w:val="00AD54D0"/>
    <w:rsid w:val="00AD5707"/>
    <w:rsid w:val="00AD58A9"/>
    <w:rsid w:val="00AD59D2"/>
    <w:rsid w:val="00AD64C2"/>
    <w:rsid w:val="00AD64FA"/>
    <w:rsid w:val="00AE070A"/>
    <w:rsid w:val="00AE1D18"/>
    <w:rsid w:val="00AE224F"/>
    <w:rsid w:val="00AE266F"/>
    <w:rsid w:val="00AE2CC5"/>
    <w:rsid w:val="00AE2DB1"/>
    <w:rsid w:val="00AE32CA"/>
    <w:rsid w:val="00AE4598"/>
    <w:rsid w:val="00AE7C81"/>
    <w:rsid w:val="00AF150A"/>
    <w:rsid w:val="00AF28C6"/>
    <w:rsid w:val="00AF45BF"/>
    <w:rsid w:val="00AF484D"/>
    <w:rsid w:val="00AF4FC6"/>
    <w:rsid w:val="00AF5417"/>
    <w:rsid w:val="00AF58C9"/>
    <w:rsid w:val="00AF6437"/>
    <w:rsid w:val="00AF6FF7"/>
    <w:rsid w:val="00AF7ED0"/>
    <w:rsid w:val="00B0017F"/>
    <w:rsid w:val="00B00530"/>
    <w:rsid w:val="00B00C36"/>
    <w:rsid w:val="00B013FD"/>
    <w:rsid w:val="00B02FA3"/>
    <w:rsid w:val="00B03DC1"/>
    <w:rsid w:val="00B0460F"/>
    <w:rsid w:val="00B051AC"/>
    <w:rsid w:val="00B0570B"/>
    <w:rsid w:val="00B05BD7"/>
    <w:rsid w:val="00B06D7B"/>
    <w:rsid w:val="00B06F22"/>
    <w:rsid w:val="00B07441"/>
    <w:rsid w:val="00B0771A"/>
    <w:rsid w:val="00B10038"/>
    <w:rsid w:val="00B10629"/>
    <w:rsid w:val="00B11296"/>
    <w:rsid w:val="00B13BDD"/>
    <w:rsid w:val="00B147FD"/>
    <w:rsid w:val="00B14A15"/>
    <w:rsid w:val="00B170DC"/>
    <w:rsid w:val="00B17177"/>
    <w:rsid w:val="00B17727"/>
    <w:rsid w:val="00B20B1C"/>
    <w:rsid w:val="00B20C92"/>
    <w:rsid w:val="00B22649"/>
    <w:rsid w:val="00B22813"/>
    <w:rsid w:val="00B23C81"/>
    <w:rsid w:val="00B24FAD"/>
    <w:rsid w:val="00B251CC"/>
    <w:rsid w:val="00B25241"/>
    <w:rsid w:val="00B2586D"/>
    <w:rsid w:val="00B26274"/>
    <w:rsid w:val="00B27589"/>
    <w:rsid w:val="00B308F2"/>
    <w:rsid w:val="00B30C55"/>
    <w:rsid w:val="00B30CCF"/>
    <w:rsid w:val="00B3139D"/>
    <w:rsid w:val="00B315F8"/>
    <w:rsid w:val="00B32BE7"/>
    <w:rsid w:val="00B33263"/>
    <w:rsid w:val="00B340E7"/>
    <w:rsid w:val="00B34ED7"/>
    <w:rsid w:val="00B35CB9"/>
    <w:rsid w:val="00B3643C"/>
    <w:rsid w:val="00B36CA9"/>
    <w:rsid w:val="00B36D56"/>
    <w:rsid w:val="00B37728"/>
    <w:rsid w:val="00B40576"/>
    <w:rsid w:val="00B414D8"/>
    <w:rsid w:val="00B414DE"/>
    <w:rsid w:val="00B416AA"/>
    <w:rsid w:val="00B4221B"/>
    <w:rsid w:val="00B42DD3"/>
    <w:rsid w:val="00B43F31"/>
    <w:rsid w:val="00B45A42"/>
    <w:rsid w:val="00B465B3"/>
    <w:rsid w:val="00B47312"/>
    <w:rsid w:val="00B476C3"/>
    <w:rsid w:val="00B47D6E"/>
    <w:rsid w:val="00B5029D"/>
    <w:rsid w:val="00B51671"/>
    <w:rsid w:val="00B52BB6"/>
    <w:rsid w:val="00B52CEF"/>
    <w:rsid w:val="00B52E3F"/>
    <w:rsid w:val="00B5428E"/>
    <w:rsid w:val="00B5448B"/>
    <w:rsid w:val="00B55508"/>
    <w:rsid w:val="00B55CD9"/>
    <w:rsid w:val="00B55E8E"/>
    <w:rsid w:val="00B56671"/>
    <w:rsid w:val="00B56A45"/>
    <w:rsid w:val="00B606F1"/>
    <w:rsid w:val="00B60D5B"/>
    <w:rsid w:val="00B61293"/>
    <w:rsid w:val="00B6155E"/>
    <w:rsid w:val="00B61B70"/>
    <w:rsid w:val="00B63282"/>
    <w:rsid w:val="00B65A17"/>
    <w:rsid w:val="00B65CCC"/>
    <w:rsid w:val="00B65F18"/>
    <w:rsid w:val="00B66997"/>
    <w:rsid w:val="00B67E4F"/>
    <w:rsid w:val="00B710BC"/>
    <w:rsid w:val="00B739B7"/>
    <w:rsid w:val="00B7439D"/>
    <w:rsid w:val="00B775FA"/>
    <w:rsid w:val="00B77F47"/>
    <w:rsid w:val="00B80484"/>
    <w:rsid w:val="00B8054B"/>
    <w:rsid w:val="00B80B56"/>
    <w:rsid w:val="00B8178D"/>
    <w:rsid w:val="00B820EA"/>
    <w:rsid w:val="00B8262A"/>
    <w:rsid w:val="00B82FB1"/>
    <w:rsid w:val="00B8337C"/>
    <w:rsid w:val="00B83579"/>
    <w:rsid w:val="00B836F7"/>
    <w:rsid w:val="00B837FC"/>
    <w:rsid w:val="00B83920"/>
    <w:rsid w:val="00B849FA"/>
    <w:rsid w:val="00B84AB8"/>
    <w:rsid w:val="00B84ABE"/>
    <w:rsid w:val="00B84B42"/>
    <w:rsid w:val="00B85A12"/>
    <w:rsid w:val="00B85B2F"/>
    <w:rsid w:val="00B85FA8"/>
    <w:rsid w:val="00B8687F"/>
    <w:rsid w:val="00B872E1"/>
    <w:rsid w:val="00B87A2B"/>
    <w:rsid w:val="00B92036"/>
    <w:rsid w:val="00B92304"/>
    <w:rsid w:val="00B92AA0"/>
    <w:rsid w:val="00B92F66"/>
    <w:rsid w:val="00B9309A"/>
    <w:rsid w:val="00B9406D"/>
    <w:rsid w:val="00B941D7"/>
    <w:rsid w:val="00B944D5"/>
    <w:rsid w:val="00B94E17"/>
    <w:rsid w:val="00B95581"/>
    <w:rsid w:val="00B959E1"/>
    <w:rsid w:val="00B977C3"/>
    <w:rsid w:val="00BA04F7"/>
    <w:rsid w:val="00BA0671"/>
    <w:rsid w:val="00BA3061"/>
    <w:rsid w:val="00BA3F76"/>
    <w:rsid w:val="00BA437E"/>
    <w:rsid w:val="00BA4E1D"/>
    <w:rsid w:val="00BA4F88"/>
    <w:rsid w:val="00BA646E"/>
    <w:rsid w:val="00BA6F30"/>
    <w:rsid w:val="00BA74EA"/>
    <w:rsid w:val="00BB0EDD"/>
    <w:rsid w:val="00BB1947"/>
    <w:rsid w:val="00BB202D"/>
    <w:rsid w:val="00BB2ACB"/>
    <w:rsid w:val="00BB2E27"/>
    <w:rsid w:val="00BB32B1"/>
    <w:rsid w:val="00BB3669"/>
    <w:rsid w:val="00BB3B74"/>
    <w:rsid w:val="00BB5D4E"/>
    <w:rsid w:val="00BB61B7"/>
    <w:rsid w:val="00BB6888"/>
    <w:rsid w:val="00BB69BC"/>
    <w:rsid w:val="00BB742D"/>
    <w:rsid w:val="00BC00E2"/>
    <w:rsid w:val="00BC01D7"/>
    <w:rsid w:val="00BC0D48"/>
    <w:rsid w:val="00BC120F"/>
    <w:rsid w:val="00BC1A41"/>
    <w:rsid w:val="00BC2B4B"/>
    <w:rsid w:val="00BC2E40"/>
    <w:rsid w:val="00BC3771"/>
    <w:rsid w:val="00BC3A3A"/>
    <w:rsid w:val="00BC3D61"/>
    <w:rsid w:val="00BC4169"/>
    <w:rsid w:val="00BC418B"/>
    <w:rsid w:val="00BC4C0B"/>
    <w:rsid w:val="00BC4D0F"/>
    <w:rsid w:val="00BC515C"/>
    <w:rsid w:val="00BC5C0B"/>
    <w:rsid w:val="00BC5F24"/>
    <w:rsid w:val="00BC6BB2"/>
    <w:rsid w:val="00BC7A04"/>
    <w:rsid w:val="00BD0538"/>
    <w:rsid w:val="00BD1ED8"/>
    <w:rsid w:val="00BD22D8"/>
    <w:rsid w:val="00BD2FFC"/>
    <w:rsid w:val="00BD79FF"/>
    <w:rsid w:val="00BE033F"/>
    <w:rsid w:val="00BE0B83"/>
    <w:rsid w:val="00BE0F8F"/>
    <w:rsid w:val="00BE1B9A"/>
    <w:rsid w:val="00BE1E78"/>
    <w:rsid w:val="00BE2370"/>
    <w:rsid w:val="00BE2A19"/>
    <w:rsid w:val="00BE3380"/>
    <w:rsid w:val="00BE345A"/>
    <w:rsid w:val="00BE4BF3"/>
    <w:rsid w:val="00BE4E29"/>
    <w:rsid w:val="00BE58FA"/>
    <w:rsid w:val="00BE598A"/>
    <w:rsid w:val="00BE60F9"/>
    <w:rsid w:val="00BE7695"/>
    <w:rsid w:val="00BE7DB8"/>
    <w:rsid w:val="00BF057D"/>
    <w:rsid w:val="00BF342A"/>
    <w:rsid w:val="00BF3B7A"/>
    <w:rsid w:val="00BF42E2"/>
    <w:rsid w:val="00BF4865"/>
    <w:rsid w:val="00BF48E5"/>
    <w:rsid w:val="00BF56C5"/>
    <w:rsid w:val="00BF5DF6"/>
    <w:rsid w:val="00BF72F8"/>
    <w:rsid w:val="00BF7639"/>
    <w:rsid w:val="00BF777F"/>
    <w:rsid w:val="00C000AB"/>
    <w:rsid w:val="00C0042C"/>
    <w:rsid w:val="00C02024"/>
    <w:rsid w:val="00C05DC4"/>
    <w:rsid w:val="00C05FE2"/>
    <w:rsid w:val="00C06037"/>
    <w:rsid w:val="00C06133"/>
    <w:rsid w:val="00C1000D"/>
    <w:rsid w:val="00C1013A"/>
    <w:rsid w:val="00C10874"/>
    <w:rsid w:val="00C10C3C"/>
    <w:rsid w:val="00C13792"/>
    <w:rsid w:val="00C15D37"/>
    <w:rsid w:val="00C15E82"/>
    <w:rsid w:val="00C17290"/>
    <w:rsid w:val="00C208FA"/>
    <w:rsid w:val="00C2129C"/>
    <w:rsid w:val="00C23906"/>
    <w:rsid w:val="00C2404B"/>
    <w:rsid w:val="00C242DB"/>
    <w:rsid w:val="00C247F0"/>
    <w:rsid w:val="00C248FB"/>
    <w:rsid w:val="00C253FD"/>
    <w:rsid w:val="00C2548D"/>
    <w:rsid w:val="00C25B04"/>
    <w:rsid w:val="00C2614D"/>
    <w:rsid w:val="00C26429"/>
    <w:rsid w:val="00C274A7"/>
    <w:rsid w:val="00C30430"/>
    <w:rsid w:val="00C305FA"/>
    <w:rsid w:val="00C30C5E"/>
    <w:rsid w:val="00C3111C"/>
    <w:rsid w:val="00C325E5"/>
    <w:rsid w:val="00C32848"/>
    <w:rsid w:val="00C34447"/>
    <w:rsid w:val="00C34F41"/>
    <w:rsid w:val="00C35E39"/>
    <w:rsid w:val="00C360CE"/>
    <w:rsid w:val="00C36FAF"/>
    <w:rsid w:val="00C3715D"/>
    <w:rsid w:val="00C3776A"/>
    <w:rsid w:val="00C401B7"/>
    <w:rsid w:val="00C415AA"/>
    <w:rsid w:val="00C41B14"/>
    <w:rsid w:val="00C41CEF"/>
    <w:rsid w:val="00C4221B"/>
    <w:rsid w:val="00C4342E"/>
    <w:rsid w:val="00C4402F"/>
    <w:rsid w:val="00C44793"/>
    <w:rsid w:val="00C44B1A"/>
    <w:rsid w:val="00C44B40"/>
    <w:rsid w:val="00C45025"/>
    <w:rsid w:val="00C456F2"/>
    <w:rsid w:val="00C45BB7"/>
    <w:rsid w:val="00C475D1"/>
    <w:rsid w:val="00C47B29"/>
    <w:rsid w:val="00C47BC3"/>
    <w:rsid w:val="00C47F5A"/>
    <w:rsid w:val="00C47F80"/>
    <w:rsid w:val="00C50323"/>
    <w:rsid w:val="00C51188"/>
    <w:rsid w:val="00C51307"/>
    <w:rsid w:val="00C54069"/>
    <w:rsid w:val="00C567B2"/>
    <w:rsid w:val="00C57534"/>
    <w:rsid w:val="00C57EEF"/>
    <w:rsid w:val="00C6157A"/>
    <w:rsid w:val="00C61BA4"/>
    <w:rsid w:val="00C61FC5"/>
    <w:rsid w:val="00C6288A"/>
    <w:rsid w:val="00C633C6"/>
    <w:rsid w:val="00C63A27"/>
    <w:rsid w:val="00C63CD2"/>
    <w:rsid w:val="00C643C3"/>
    <w:rsid w:val="00C64A63"/>
    <w:rsid w:val="00C660C9"/>
    <w:rsid w:val="00C66102"/>
    <w:rsid w:val="00C669D2"/>
    <w:rsid w:val="00C66BAA"/>
    <w:rsid w:val="00C6731F"/>
    <w:rsid w:val="00C673DC"/>
    <w:rsid w:val="00C6782B"/>
    <w:rsid w:val="00C67E23"/>
    <w:rsid w:val="00C70836"/>
    <w:rsid w:val="00C721F7"/>
    <w:rsid w:val="00C723B7"/>
    <w:rsid w:val="00C72545"/>
    <w:rsid w:val="00C7318A"/>
    <w:rsid w:val="00C751EB"/>
    <w:rsid w:val="00C75770"/>
    <w:rsid w:val="00C75AA4"/>
    <w:rsid w:val="00C76F98"/>
    <w:rsid w:val="00C77020"/>
    <w:rsid w:val="00C7762F"/>
    <w:rsid w:val="00C779D7"/>
    <w:rsid w:val="00C807D0"/>
    <w:rsid w:val="00C81D88"/>
    <w:rsid w:val="00C82619"/>
    <w:rsid w:val="00C8394A"/>
    <w:rsid w:val="00C83D9F"/>
    <w:rsid w:val="00C84CC4"/>
    <w:rsid w:val="00C850A3"/>
    <w:rsid w:val="00C851D8"/>
    <w:rsid w:val="00C86D50"/>
    <w:rsid w:val="00C8778D"/>
    <w:rsid w:val="00C90C23"/>
    <w:rsid w:val="00C917B5"/>
    <w:rsid w:val="00C9340A"/>
    <w:rsid w:val="00C93DDF"/>
    <w:rsid w:val="00C962BF"/>
    <w:rsid w:val="00C96D1B"/>
    <w:rsid w:val="00C96E50"/>
    <w:rsid w:val="00C97E34"/>
    <w:rsid w:val="00C97F95"/>
    <w:rsid w:val="00CA111B"/>
    <w:rsid w:val="00CA2307"/>
    <w:rsid w:val="00CA3999"/>
    <w:rsid w:val="00CA3D21"/>
    <w:rsid w:val="00CA3F7F"/>
    <w:rsid w:val="00CA57E1"/>
    <w:rsid w:val="00CA6209"/>
    <w:rsid w:val="00CA6223"/>
    <w:rsid w:val="00CA6658"/>
    <w:rsid w:val="00CA6F1B"/>
    <w:rsid w:val="00CA70A0"/>
    <w:rsid w:val="00CB0188"/>
    <w:rsid w:val="00CB02D5"/>
    <w:rsid w:val="00CB0867"/>
    <w:rsid w:val="00CB088A"/>
    <w:rsid w:val="00CB19ED"/>
    <w:rsid w:val="00CB1B0F"/>
    <w:rsid w:val="00CB2416"/>
    <w:rsid w:val="00CB29FB"/>
    <w:rsid w:val="00CB35A3"/>
    <w:rsid w:val="00CB361D"/>
    <w:rsid w:val="00CB3EC8"/>
    <w:rsid w:val="00CB6C15"/>
    <w:rsid w:val="00CB7538"/>
    <w:rsid w:val="00CB7B8D"/>
    <w:rsid w:val="00CC129D"/>
    <w:rsid w:val="00CC12A1"/>
    <w:rsid w:val="00CC2738"/>
    <w:rsid w:val="00CC3216"/>
    <w:rsid w:val="00CC4B6D"/>
    <w:rsid w:val="00CC5CA5"/>
    <w:rsid w:val="00CC6743"/>
    <w:rsid w:val="00CC6A13"/>
    <w:rsid w:val="00CC7725"/>
    <w:rsid w:val="00CD0BC7"/>
    <w:rsid w:val="00CD15D0"/>
    <w:rsid w:val="00CD2570"/>
    <w:rsid w:val="00CD25BD"/>
    <w:rsid w:val="00CD2E46"/>
    <w:rsid w:val="00CD330A"/>
    <w:rsid w:val="00CD3478"/>
    <w:rsid w:val="00CD3692"/>
    <w:rsid w:val="00CD3F1B"/>
    <w:rsid w:val="00CD546F"/>
    <w:rsid w:val="00CD5ADE"/>
    <w:rsid w:val="00CD5B7B"/>
    <w:rsid w:val="00CD64C0"/>
    <w:rsid w:val="00CD7087"/>
    <w:rsid w:val="00CD7FF7"/>
    <w:rsid w:val="00CE0A7C"/>
    <w:rsid w:val="00CE1270"/>
    <w:rsid w:val="00CE1840"/>
    <w:rsid w:val="00CE1DEC"/>
    <w:rsid w:val="00CE1FBE"/>
    <w:rsid w:val="00CE22BE"/>
    <w:rsid w:val="00CE230E"/>
    <w:rsid w:val="00CE4A07"/>
    <w:rsid w:val="00CE5D1F"/>
    <w:rsid w:val="00CE61B2"/>
    <w:rsid w:val="00CE650E"/>
    <w:rsid w:val="00CE6852"/>
    <w:rsid w:val="00CE6AF2"/>
    <w:rsid w:val="00CE6C5A"/>
    <w:rsid w:val="00CE6D7B"/>
    <w:rsid w:val="00CE70FC"/>
    <w:rsid w:val="00CE7719"/>
    <w:rsid w:val="00CF04AC"/>
    <w:rsid w:val="00CF0BBE"/>
    <w:rsid w:val="00CF1AE2"/>
    <w:rsid w:val="00CF27BD"/>
    <w:rsid w:val="00CF341B"/>
    <w:rsid w:val="00CF3B0E"/>
    <w:rsid w:val="00CF41E6"/>
    <w:rsid w:val="00CF4CB5"/>
    <w:rsid w:val="00CF590D"/>
    <w:rsid w:val="00CF64A7"/>
    <w:rsid w:val="00CF6938"/>
    <w:rsid w:val="00CF74FF"/>
    <w:rsid w:val="00CF7934"/>
    <w:rsid w:val="00CF7A0F"/>
    <w:rsid w:val="00CF7D37"/>
    <w:rsid w:val="00D0086E"/>
    <w:rsid w:val="00D00C41"/>
    <w:rsid w:val="00D00C4A"/>
    <w:rsid w:val="00D01596"/>
    <w:rsid w:val="00D022C6"/>
    <w:rsid w:val="00D02485"/>
    <w:rsid w:val="00D0264C"/>
    <w:rsid w:val="00D04DB0"/>
    <w:rsid w:val="00D055FC"/>
    <w:rsid w:val="00D057F2"/>
    <w:rsid w:val="00D067A5"/>
    <w:rsid w:val="00D06C02"/>
    <w:rsid w:val="00D06D64"/>
    <w:rsid w:val="00D06F1A"/>
    <w:rsid w:val="00D072B1"/>
    <w:rsid w:val="00D07569"/>
    <w:rsid w:val="00D075BF"/>
    <w:rsid w:val="00D07B0A"/>
    <w:rsid w:val="00D07ECB"/>
    <w:rsid w:val="00D1228D"/>
    <w:rsid w:val="00D12E3C"/>
    <w:rsid w:val="00D12EE7"/>
    <w:rsid w:val="00D1327B"/>
    <w:rsid w:val="00D13538"/>
    <w:rsid w:val="00D1376F"/>
    <w:rsid w:val="00D1445A"/>
    <w:rsid w:val="00D144C0"/>
    <w:rsid w:val="00D14A7B"/>
    <w:rsid w:val="00D160C1"/>
    <w:rsid w:val="00D16BF6"/>
    <w:rsid w:val="00D17598"/>
    <w:rsid w:val="00D17DBF"/>
    <w:rsid w:val="00D2120D"/>
    <w:rsid w:val="00D2220E"/>
    <w:rsid w:val="00D23D06"/>
    <w:rsid w:val="00D25556"/>
    <w:rsid w:val="00D25698"/>
    <w:rsid w:val="00D25C32"/>
    <w:rsid w:val="00D25C86"/>
    <w:rsid w:val="00D25E93"/>
    <w:rsid w:val="00D26633"/>
    <w:rsid w:val="00D2691C"/>
    <w:rsid w:val="00D27CAA"/>
    <w:rsid w:val="00D305D5"/>
    <w:rsid w:val="00D30758"/>
    <w:rsid w:val="00D3278A"/>
    <w:rsid w:val="00D33574"/>
    <w:rsid w:val="00D33F50"/>
    <w:rsid w:val="00D34DC8"/>
    <w:rsid w:val="00D34EEF"/>
    <w:rsid w:val="00D350CB"/>
    <w:rsid w:val="00D36468"/>
    <w:rsid w:val="00D37206"/>
    <w:rsid w:val="00D37E80"/>
    <w:rsid w:val="00D37E82"/>
    <w:rsid w:val="00D404BA"/>
    <w:rsid w:val="00D40C05"/>
    <w:rsid w:val="00D43232"/>
    <w:rsid w:val="00D436CC"/>
    <w:rsid w:val="00D4449D"/>
    <w:rsid w:val="00D4566F"/>
    <w:rsid w:val="00D460C6"/>
    <w:rsid w:val="00D46549"/>
    <w:rsid w:val="00D46659"/>
    <w:rsid w:val="00D46E81"/>
    <w:rsid w:val="00D472A5"/>
    <w:rsid w:val="00D478D6"/>
    <w:rsid w:val="00D5218D"/>
    <w:rsid w:val="00D52B8B"/>
    <w:rsid w:val="00D5444D"/>
    <w:rsid w:val="00D54783"/>
    <w:rsid w:val="00D55261"/>
    <w:rsid w:val="00D55D5F"/>
    <w:rsid w:val="00D5614F"/>
    <w:rsid w:val="00D5685B"/>
    <w:rsid w:val="00D568C3"/>
    <w:rsid w:val="00D5754F"/>
    <w:rsid w:val="00D57ECE"/>
    <w:rsid w:val="00D606CC"/>
    <w:rsid w:val="00D610DA"/>
    <w:rsid w:val="00D61DE3"/>
    <w:rsid w:val="00D62DC9"/>
    <w:rsid w:val="00D63364"/>
    <w:rsid w:val="00D63FEB"/>
    <w:rsid w:val="00D64687"/>
    <w:rsid w:val="00D6483F"/>
    <w:rsid w:val="00D6544E"/>
    <w:rsid w:val="00D6560E"/>
    <w:rsid w:val="00D6753A"/>
    <w:rsid w:val="00D67F74"/>
    <w:rsid w:val="00D704B4"/>
    <w:rsid w:val="00D70B2E"/>
    <w:rsid w:val="00D713F7"/>
    <w:rsid w:val="00D71D64"/>
    <w:rsid w:val="00D7284E"/>
    <w:rsid w:val="00D72BC8"/>
    <w:rsid w:val="00D72D8D"/>
    <w:rsid w:val="00D72E4F"/>
    <w:rsid w:val="00D742D3"/>
    <w:rsid w:val="00D74B3A"/>
    <w:rsid w:val="00D75392"/>
    <w:rsid w:val="00D76AD1"/>
    <w:rsid w:val="00D76B3B"/>
    <w:rsid w:val="00D76EC5"/>
    <w:rsid w:val="00D806B8"/>
    <w:rsid w:val="00D811D6"/>
    <w:rsid w:val="00D81DFB"/>
    <w:rsid w:val="00D8208F"/>
    <w:rsid w:val="00D82D3F"/>
    <w:rsid w:val="00D82E5F"/>
    <w:rsid w:val="00D83560"/>
    <w:rsid w:val="00D85487"/>
    <w:rsid w:val="00D854EC"/>
    <w:rsid w:val="00D90F99"/>
    <w:rsid w:val="00D91ABE"/>
    <w:rsid w:val="00D920A7"/>
    <w:rsid w:val="00D92731"/>
    <w:rsid w:val="00D92B2D"/>
    <w:rsid w:val="00D9346C"/>
    <w:rsid w:val="00D94815"/>
    <w:rsid w:val="00D94CA1"/>
    <w:rsid w:val="00D9529D"/>
    <w:rsid w:val="00D952BF"/>
    <w:rsid w:val="00D95309"/>
    <w:rsid w:val="00D954C4"/>
    <w:rsid w:val="00D95761"/>
    <w:rsid w:val="00D95FAD"/>
    <w:rsid w:val="00D97EBB"/>
    <w:rsid w:val="00DA0067"/>
    <w:rsid w:val="00DA00FB"/>
    <w:rsid w:val="00DA0B41"/>
    <w:rsid w:val="00DA14B9"/>
    <w:rsid w:val="00DA1B3A"/>
    <w:rsid w:val="00DA20A3"/>
    <w:rsid w:val="00DA23D1"/>
    <w:rsid w:val="00DA2F9A"/>
    <w:rsid w:val="00DA3081"/>
    <w:rsid w:val="00DA3A7F"/>
    <w:rsid w:val="00DA459C"/>
    <w:rsid w:val="00DA49FD"/>
    <w:rsid w:val="00DA5108"/>
    <w:rsid w:val="00DA5267"/>
    <w:rsid w:val="00DA60B1"/>
    <w:rsid w:val="00DA6B11"/>
    <w:rsid w:val="00DA7105"/>
    <w:rsid w:val="00DA741F"/>
    <w:rsid w:val="00DA762A"/>
    <w:rsid w:val="00DA7C98"/>
    <w:rsid w:val="00DA7D5C"/>
    <w:rsid w:val="00DA7E54"/>
    <w:rsid w:val="00DB0D06"/>
    <w:rsid w:val="00DB0D4D"/>
    <w:rsid w:val="00DB146B"/>
    <w:rsid w:val="00DB14D8"/>
    <w:rsid w:val="00DB2948"/>
    <w:rsid w:val="00DB2E34"/>
    <w:rsid w:val="00DB2E78"/>
    <w:rsid w:val="00DB308F"/>
    <w:rsid w:val="00DB38BF"/>
    <w:rsid w:val="00DB469C"/>
    <w:rsid w:val="00DB746D"/>
    <w:rsid w:val="00DC1D02"/>
    <w:rsid w:val="00DC2471"/>
    <w:rsid w:val="00DC30A7"/>
    <w:rsid w:val="00DC369E"/>
    <w:rsid w:val="00DC392E"/>
    <w:rsid w:val="00DC4E18"/>
    <w:rsid w:val="00DC5F84"/>
    <w:rsid w:val="00DC6997"/>
    <w:rsid w:val="00DC70CE"/>
    <w:rsid w:val="00DC720C"/>
    <w:rsid w:val="00DD0282"/>
    <w:rsid w:val="00DD0A2D"/>
    <w:rsid w:val="00DD0D82"/>
    <w:rsid w:val="00DD1C1C"/>
    <w:rsid w:val="00DD24E7"/>
    <w:rsid w:val="00DD290D"/>
    <w:rsid w:val="00DD4A54"/>
    <w:rsid w:val="00DD5281"/>
    <w:rsid w:val="00DD56A9"/>
    <w:rsid w:val="00DD5FA8"/>
    <w:rsid w:val="00DD63D0"/>
    <w:rsid w:val="00DD64E4"/>
    <w:rsid w:val="00DD6C68"/>
    <w:rsid w:val="00DD731F"/>
    <w:rsid w:val="00DE0444"/>
    <w:rsid w:val="00DE045A"/>
    <w:rsid w:val="00DE0601"/>
    <w:rsid w:val="00DE0826"/>
    <w:rsid w:val="00DE0842"/>
    <w:rsid w:val="00DE1126"/>
    <w:rsid w:val="00DE28F3"/>
    <w:rsid w:val="00DE2E9A"/>
    <w:rsid w:val="00DE3857"/>
    <w:rsid w:val="00DE3EDB"/>
    <w:rsid w:val="00DE3FE2"/>
    <w:rsid w:val="00DE4B18"/>
    <w:rsid w:val="00DE4B7A"/>
    <w:rsid w:val="00DE518A"/>
    <w:rsid w:val="00DE69FD"/>
    <w:rsid w:val="00DE76A5"/>
    <w:rsid w:val="00DF04BA"/>
    <w:rsid w:val="00DF0A86"/>
    <w:rsid w:val="00DF15C1"/>
    <w:rsid w:val="00DF1EEF"/>
    <w:rsid w:val="00DF3A3F"/>
    <w:rsid w:val="00DF3A81"/>
    <w:rsid w:val="00DF3B23"/>
    <w:rsid w:val="00DF4C23"/>
    <w:rsid w:val="00DF6550"/>
    <w:rsid w:val="00E014DB"/>
    <w:rsid w:val="00E02FAD"/>
    <w:rsid w:val="00E032C7"/>
    <w:rsid w:val="00E04586"/>
    <w:rsid w:val="00E06118"/>
    <w:rsid w:val="00E06385"/>
    <w:rsid w:val="00E066EB"/>
    <w:rsid w:val="00E068FA"/>
    <w:rsid w:val="00E0739D"/>
    <w:rsid w:val="00E11925"/>
    <w:rsid w:val="00E11A53"/>
    <w:rsid w:val="00E11C55"/>
    <w:rsid w:val="00E11FE0"/>
    <w:rsid w:val="00E12102"/>
    <w:rsid w:val="00E12CF7"/>
    <w:rsid w:val="00E131C8"/>
    <w:rsid w:val="00E15384"/>
    <w:rsid w:val="00E153BE"/>
    <w:rsid w:val="00E1632A"/>
    <w:rsid w:val="00E168BD"/>
    <w:rsid w:val="00E17D74"/>
    <w:rsid w:val="00E17EDB"/>
    <w:rsid w:val="00E21545"/>
    <w:rsid w:val="00E21567"/>
    <w:rsid w:val="00E22134"/>
    <w:rsid w:val="00E22776"/>
    <w:rsid w:val="00E228BA"/>
    <w:rsid w:val="00E22BFC"/>
    <w:rsid w:val="00E22E62"/>
    <w:rsid w:val="00E22EC3"/>
    <w:rsid w:val="00E2332E"/>
    <w:rsid w:val="00E235F3"/>
    <w:rsid w:val="00E23CB8"/>
    <w:rsid w:val="00E23F05"/>
    <w:rsid w:val="00E243AA"/>
    <w:rsid w:val="00E25EE7"/>
    <w:rsid w:val="00E25F5F"/>
    <w:rsid w:val="00E30BE2"/>
    <w:rsid w:val="00E31166"/>
    <w:rsid w:val="00E31A7A"/>
    <w:rsid w:val="00E3429B"/>
    <w:rsid w:val="00E3679C"/>
    <w:rsid w:val="00E4061C"/>
    <w:rsid w:val="00E40EE3"/>
    <w:rsid w:val="00E41E5C"/>
    <w:rsid w:val="00E42B51"/>
    <w:rsid w:val="00E42ED3"/>
    <w:rsid w:val="00E43AFC"/>
    <w:rsid w:val="00E44860"/>
    <w:rsid w:val="00E46BAA"/>
    <w:rsid w:val="00E46EC0"/>
    <w:rsid w:val="00E47683"/>
    <w:rsid w:val="00E47BEF"/>
    <w:rsid w:val="00E504AF"/>
    <w:rsid w:val="00E50A71"/>
    <w:rsid w:val="00E50C4C"/>
    <w:rsid w:val="00E510B7"/>
    <w:rsid w:val="00E51D90"/>
    <w:rsid w:val="00E52142"/>
    <w:rsid w:val="00E52DA0"/>
    <w:rsid w:val="00E53757"/>
    <w:rsid w:val="00E53A93"/>
    <w:rsid w:val="00E54F2A"/>
    <w:rsid w:val="00E5531E"/>
    <w:rsid w:val="00E57CAF"/>
    <w:rsid w:val="00E6047F"/>
    <w:rsid w:val="00E60A2A"/>
    <w:rsid w:val="00E62DA8"/>
    <w:rsid w:val="00E62F26"/>
    <w:rsid w:val="00E63826"/>
    <w:rsid w:val="00E6408F"/>
    <w:rsid w:val="00E650E0"/>
    <w:rsid w:val="00E668C0"/>
    <w:rsid w:val="00E66BF0"/>
    <w:rsid w:val="00E66D5F"/>
    <w:rsid w:val="00E67338"/>
    <w:rsid w:val="00E704F8"/>
    <w:rsid w:val="00E70CA5"/>
    <w:rsid w:val="00E71073"/>
    <w:rsid w:val="00E712F6"/>
    <w:rsid w:val="00E7192E"/>
    <w:rsid w:val="00E72A27"/>
    <w:rsid w:val="00E72EE1"/>
    <w:rsid w:val="00E73ACA"/>
    <w:rsid w:val="00E74A89"/>
    <w:rsid w:val="00E74C19"/>
    <w:rsid w:val="00E74CF5"/>
    <w:rsid w:val="00E751DF"/>
    <w:rsid w:val="00E75655"/>
    <w:rsid w:val="00E76172"/>
    <w:rsid w:val="00E7628E"/>
    <w:rsid w:val="00E768A0"/>
    <w:rsid w:val="00E8022B"/>
    <w:rsid w:val="00E80D5A"/>
    <w:rsid w:val="00E8130C"/>
    <w:rsid w:val="00E81A0B"/>
    <w:rsid w:val="00E81DF4"/>
    <w:rsid w:val="00E81EE0"/>
    <w:rsid w:val="00E82710"/>
    <w:rsid w:val="00E83045"/>
    <w:rsid w:val="00E837BD"/>
    <w:rsid w:val="00E84C84"/>
    <w:rsid w:val="00E85552"/>
    <w:rsid w:val="00E857E5"/>
    <w:rsid w:val="00E86202"/>
    <w:rsid w:val="00E91301"/>
    <w:rsid w:val="00E935BD"/>
    <w:rsid w:val="00E9381B"/>
    <w:rsid w:val="00E94263"/>
    <w:rsid w:val="00E942D6"/>
    <w:rsid w:val="00E9441C"/>
    <w:rsid w:val="00E95998"/>
    <w:rsid w:val="00E96DDC"/>
    <w:rsid w:val="00EA157B"/>
    <w:rsid w:val="00EA1C51"/>
    <w:rsid w:val="00EA20F0"/>
    <w:rsid w:val="00EA4754"/>
    <w:rsid w:val="00EA479D"/>
    <w:rsid w:val="00EA496F"/>
    <w:rsid w:val="00EA5727"/>
    <w:rsid w:val="00EA5FEC"/>
    <w:rsid w:val="00EA6C12"/>
    <w:rsid w:val="00EA7DDE"/>
    <w:rsid w:val="00EA7F07"/>
    <w:rsid w:val="00EB0E28"/>
    <w:rsid w:val="00EB1A42"/>
    <w:rsid w:val="00EB1E01"/>
    <w:rsid w:val="00EB335B"/>
    <w:rsid w:val="00EB3C9B"/>
    <w:rsid w:val="00EB5BD5"/>
    <w:rsid w:val="00EB6DEB"/>
    <w:rsid w:val="00EB76A2"/>
    <w:rsid w:val="00EB7DE7"/>
    <w:rsid w:val="00EC12FF"/>
    <w:rsid w:val="00EC1ED5"/>
    <w:rsid w:val="00EC2F32"/>
    <w:rsid w:val="00EC33B3"/>
    <w:rsid w:val="00EC37A3"/>
    <w:rsid w:val="00EC3AC9"/>
    <w:rsid w:val="00EC3B41"/>
    <w:rsid w:val="00EC43B7"/>
    <w:rsid w:val="00EC51AA"/>
    <w:rsid w:val="00EC58A5"/>
    <w:rsid w:val="00EC613F"/>
    <w:rsid w:val="00EC6460"/>
    <w:rsid w:val="00EC67C4"/>
    <w:rsid w:val="00EC6F52"/>
    <w:rsid w:val="00EC7E59"/>
    <w:rsid w:val="00ED1C55"/>
    <w:rsid w:val="00ED27B5"/>
    <w:rsid w:val="00ED2D2D"/>
    <w:rsid w:val="00ED3131"/>
    <w:rsid w:val="00ED35C9"/>
    <w:rsid w:val="00ED365D"/>
    <w:rsid w:val="00ED39BC"/>
    <w:rsid w:val="00ED46C0"/>
    <w:rsid w:val="00ED589E"/>
    <w:rsid w:val="00ED591A"/>
    <w:rsid w:val="00ED61E0"/>
    <w:rsid w:val="00ED6412"/>
    <w:rsid w:val="00EE010C"/>
    <w:rsid w:val="00EE093C"/>
    <w:rsid w:val="00EE0DDD"/>
    <w:rsid w:val="00EE0E42"/>
    <w:rsid w:val="00EE1A0A"/>
    <w:rsid w:val="00EE265A"/>
    <w:rsid w:val="00EE2E8A"/>
    <w:rsid w:val="00EE34F9"/>
    <w:rsid w:val="00EE4DFD"/>
    <w:rsid w:val="00EE4E51"/>
    <w:rsid w:val="00EE59E6"/>
    <w:rsid w:val="00EE61F9"/>
    <w:rsid w:val="00EE66BA"/>
    <w:rsid w:val="00EE69DD"/>
    <w:rsid w:val="00EE70CB"/>
    <w:rsid w:val="00EE7958"/>
    <w:rsid w:val="00EE7A51"/>
    <w:rsid w:val="00EE7D63"/>
    <w:rsid w:val="00EE7F30"/>
    <w:rsid w:val="00EF1C29"/>
    <w:rsid w:val="00EF1D07"/>
    <w:rsid w:val="00EF22B4"/>
    <w:rsid w:val="00EF31A0"/>
    <w:rsid w:val="00EF3650"/>
    <w:rsid w:val="00EF3728"/>
    <w:rsid w:val="00EF3CB2"/>
    <w:rsid w:val="00EF3CF1"/>
    <w:rsid w:val="00EF3F41"/>
    <w:rsid w:val="00EF4309"/>
    <w:rsid w:val="00EF4F8D"/>
    <w:rsid w:val="00EF4FE1"/>
    <w:rsid w:val="00EF5084"/>
    <w:rsid w:val="00EF51FA"/>
    <w:rsid w:val="00EF5708"/>
    <w:rsid w:val="00EF5A72"/>
    <w:rsid w:val="00EF63B2"/>
    <w:rsid w:val="00EF719F"/>
    <w:rsid w:val="00EF76E9"/>
    <w:rsid w:val="00F008D3"/>
    <w:rsid w:val="00F013B5"/>
    <w:rsid w:val="00F01469"/>
    <w:rsid w:val="00F0220B"/>
    <w:rsid w:val="00F02F84"/>
    <w:rsid w:val="00F033C8"/>
    <w:rsid w:val="00F04898"/>
    <w:rsid w:val="00F06654"/>
    <w:rsid w:val="00F06694"/>
    <w:rsid w:val="00F07B3A"/>
    <w:rsid w:val="00F07E06"/>
    <w:rsid w:val="00F10896"/>
    <w:rsid w:val="00F11F4D"/>
    <w:rsid w:val="00F13F3C"/>
    <w:rsid w:val="00F1473B"/>
    <w:rsid w:val="00F154AB"/>
    <w:rsid w:val="00F1646C"/>
    <w:rsid w:val="00F175ED"/>
    <w:rsid w:val="00F206B8"/>
    <w:rsid w:val="00F20B5B"/>
    <w:rsid w:val="00F22489"/>
    <w:rsid w:val="00F22CDB"/>
    <w:rsid w:val="00F22E3B"/>
    <w:rsid w:val="00F233D5"/>
    <w:rsid w:val="00F26641"/>
    <w:rsid w:val="00F26830"/>
    <w:rsid w:val="00F27B51"/>
    <w:rsid w:val="00F30856"/>
    <w:rsid w:val="00F31298"/>
    <w:rsid w:val="00F3143D"/>
    <w:rsid w:val="00F31E65"/>
    <w:rsid w:val="00F323C2"/>
    <w:rsid w:val="00F325D0"/>
    <w:rsid w:val="00F33C57"/>
    <w:rsid w:val="00F34032"/>
    <w:rsid w:val="00F34D05"/>
    <w:rsid w:val="00F37111"/>
    <w:rsid w:val="00F40B55"/>
    <w:rsid w:val="00F43C3E"/>
    <w:rsid w:val="00F447D7"/>
    <w:rsid w:val="00F45374"/>
    <w:rsid w:val="00F4586E"/>
    <w:rsid w:val="00F46674"/>
    <w:rsid w:val="00F469D1"/>
    <w:rsid w:val="00F47723"/>
    <w:rsid w:val="00F50378"/>
    <w:rsid w:val="00F50F52"/>
    <w:rsid w:val="00F512D6"/>
    <w:rsid w:val="00F513CE"/>
    <w:rsid w:val="00F51618"/>
    <w:rsid w:val="00F51B8D"/>
    <w:rsid w:val="00F545E4"/>
    <w:rsid w:val="00F54AF8"/>
    <w:rsid w:val="00F5733C"/>
    <w:rsid w:val="00F60B45"/>
    <w:rsid w:val="00F61249"/>
    <w:rsid w:val="00F616DC"/>
    <w:rsid w:val="00F6241E"/>
    <w:rsid w:val="00F63136"/>
    <w:rsid w:val="00F63766"/>
    <w:rsid w:val="00F640B5"/>
    <w:rsid w:val="00F661E4"/>
    <w:rsid w:val="00F663A9"/>
    <w:rsid w:val="00F66773"/>
    <w:rsid w:val="00F66E04"/>
    <w:rsid w:val="00F6745F"/>
    <w:rsid w:val="00F679D5"/>
    <w:rsid w:val="00F67D3D"/>
    <w:rsid w:val="00F67EDC"/>
    <w:rsid w:val="00F70588"/>
    <w:rsid w:val="00F714B9"/>
    <w:rsid w:val="00F72E5F"/>
    <w:rsid w:val="00F734EC"/>
    <w:rsid w:val="00F73951"/>
    <w:rsid w:val="00F74120"/>
    <w:rsid w:val="00F74B4E"/>
    <w:rsid w:val="00F751DD"/>
    <w:rsid w:val="00F76535"/>
    <w:rsid w:val="00F778E6"/>
    <w:rsid w:val="00F77A0E"/>
    <w:rsid w:val="00F81812"/>
    <w:rsid w:val="00F81A46"/>
    <w:rsid w:val="00F822A6"/>
    <w:rsid w:val="00F830B9"/>
    <w:rsid w:val="00F835FA"/>
    <w:rsid w:val="00F83646"/>
    <w:rsid w:val="00F83C62"/>
    <w:rsid w:val="00F84030"/>
    <w:rsid w:val="00F85862"/>
    <w:rsid w:val="00F85DC9"/>
    <w:rsid w:val="00F87F39"/>
    <w:rsid w:val="00F90568"/>
    <w:rsid w:val="00F910E9"/>
    <w:rsid w:val="00F91E4D"/>
    <w:rsid w:val="00F9249F"/>
    <w:rsid w:val="00F925AB"/>
    <w:rsid w:val="00F9279B"/>
    <w:rsid w:val="00F93332"/>
    <w:rsid w:val="00F9335C"/>
    <w:rsid w:val="00F93384"/>
    <w:rsid w:val="00F936B0"/>
    <w:rsid w:val="00F93B80"/>
    <w:rsid w:val="00F94C07"/>
    <w:rsid w:val="00F94DBB"/>
    <w:rsid w:val="00F95F7E"/>
    <w:rsid w:val="00F96BEA"/>
    <w:rsid w:val="00F96DFC"/>
    <w:rsid w:val="00F97722"/>
    <w:rsid w:val="00FA0EE4"/>
    <w:rsid w:val="00FA2E69"/>
    <w:rsid w:val="00FA33B8"/>
    <w:rsid w:val="00FA44AC"/>
    <w:rsid w:val="00FA4514"/>
    <w:rsid w:val="00FA5059"/>
    <w:rsid w:val="00FA5075"/>
    <w:rsid w:val="00FA689D"/>
    <w:rsid w:val="00FA6C6E"/>
    <w:rsid w:val="00FA70CF"/>
    <w:rsid w:val="00FA716E"/>
    <w:rsid w:val="00FA7206"/>
    <w:rsid w:val="00FA7892"/>
    <w:rsid w:val="00FA7B65"/>
    <w:rsid w:val="00FA7B83"/>
    <w:rsid w:val="00FB0D1F"/>
    <w:rsid w:val="00FB0DC9"/>
    <w:rsid w:val="00FB0F2B"/>
    <w:rsid w:val="00FB186A"/>
    <w:rsid w:val="00FB3DB1"/>
    <w:rsid w:val="00FB4045"/>
    <w:rsid w:val="00FB40C4"/>
    <w:rsid w:val="00FB41E5"/>
    <w:rsid w:val="00FB421C"/>
    <w:rsid w:val="00FB4C6F"/>
    <w:rsid w:val="00FB6DF2"/>
    <w:rsid w:val="00FC0B9F"/>
    <w:rsid w:val="00FC0D3D"/>
    <w:rsid w:val="00FC0E9F"/>
    <w:rsid w:val="00FC10BA"/>
    <w:rsid w:val="00FC10CE"/>
    <w:rsid w:val="00FC16F1"/>
    <w:rsid w:val="00FC1D59"/>
    <w:rsid w:val="00FC1E0A"/>
    <w:rsid w:val="00FC3B7C"/>
    <w:rsid w:val="00FC40F6"/>
    <w:rsid w:val="00FC5169"/>
    <w:rsid w:val="00FC517B"/>
    <w:rsid w:val="00FC541F"/>
    <w:rsid w:val="00FC558A"/>
    <w:rsid w:val="00FC6C69"/>
    <w:rsid w:val="00FC72C7"/>
    <w:rsid w:val="00FC73F9"/>
    <w:rsid w:val="00FD0527"/>
    <w:rsid w:val="00FD05B0"/>
    <w:rsid w:val="00FD111E"/>
    <w:rsid w:val="00FD1A26"/>
    <w:rsid w:val="00FD2C09"/>
    <w:rsid w:val="00FD2F3D"/>
    <w:rsid w:val="00FD4725"/>
    <w:rsid w:val="00FD6E63"/>
    <w:rsid w:val="00FE181D"/>
    <w:rsid w:val="00FE1C4A"/>
    <w:rsid w:val="00FE20DB"/>
    <w:rsid w:val="00FE27F7"/>
    <w:rsid w:val="00FE3060"/>
    <w:rsid w:val="00FE3D03"/>
    <w:rsid w:val="00FE4171"/>
    <w:rsid w:val="00FE42E4"/>
    <w:rsid w:val="00FE57F1"/>
    <w:rsid w:val="00FE58F9"/>
    <w:rsid w:val="00FF04ED"/>
    <w:rsid w:val="00FF1FD6"/>
    <w:rsid w:val="00FF2589"/>
    <w:rsid w:val="00FF4611"/>
    <w:rsid w:val="00FF54F5"/>
    <w:rsid w:val="00FF69E5"/>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89B9D"/>
  <w15:chartTrackingRefBased/>
  <w15:docId w15:val="{E367811D-4F50-4CEF-B5CD-4280AF76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qFormat/>
    <w:rsid w:val="00852FA7"/>
    <w:pPr>
      <w:keepNext/>
      <w:keepLines/>
      <w:spacing w:before="640" w:after="480" w:line="360" w:lineRule="auto"/>
      <w:jc w:val="center"/>
      <w:outlineLvl w:val="0"/>
    </w:pPr>
    <w:rPr>
      <w:b/>
      <w:sz w:val="40"/>
      <w:szCs w:val="20"/>
    </w:rPr>
  </w:style>
  <w:style w:type="paragraph" w:styleId="2">
    <w:name w:val="heading 2"/>
    <w:basedOn w:val="a"/>
    <w:next w:val="a"/>
    <w:link w:val="20"/>
    <w:qFormat/>
    <w:rsid w:val="00CC12A1"/>
    <w:pPr>
      <w:keepNext/>
      <w:spacing w:before="240" w:after="60"/>
      <w:outlineLvl w:val="1"/>
    </w:pPr>
    <w:rPr>
      <w:rFonts w:ascii="Arial" w:hAnsi="Arial" w:cs="Arial"/>
      <w:b/>
      <w:bCs/>
      <w:i/>
      <w:iCs/>
      <w:sz w:val="28"/>
      <w:szCs w:val="28"/>
    </w:rPr>
  </w:style>
  <w:style w:type="paragraph" w:styleId="3">
    <w:name w:val="heading 3"/>
    <w:basedOn w:val="a"/>
    <w:next w:val="a"/>
    <w:qFormat/>
    <w:rsid w:val="00004549"/>
    <w:pPr>
      <w:keepNext/>
      <w:spacing w:before="180" w:after="160"/>
      <w:jc w:val="center"/>
      <w:outlineLvl w:val="2"/>
    </w:pPr>
    <w:rPr>
      <w:b/>
      <w:sz w:val="28"/>
      <w:szCs w:val="28"/>
    </w:rPr>
  </w:style>
  <w:style w:type="paragraph" w:styleId="6">
    <w:name w:val="heading 6"/>
    <w:basedOn w:val="a"/>
    <w:next w:val="a"/>
    <w:link w:val="60"/>
    <w:qFormat/>
    <w:rsid w:val="00CD64C0"/>
    <w:pPr>
      <w:spacing w:before="240" w:after="60"/>
      <w:ind w:firstLine="454"/>
      <w:jc w:val="both"/>
      <w:outlineLvl w:val="5"/>
    </w:pPr>
    <w:rPr>
      <w:b/>
      <w:bCs/>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852FA7"/>
    <w:pPr>
      <w:spacing w:after="120"/>
      <w:ind w:left="283"/>
    </w:pPr>
    <w:rPr>
      <w:sz w:val="16"/>
      <w:szCs w:val="16"/>
    </w:rPr>
  </w:style>
  <w:style w:type="paragraph" w:customStyle="1" w:styleId="a3">
    <w:name w:val="Знак Знак Знак Знак"/>
    <w:basedOn w:val="a"/>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B67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CC12A1"/>
    <w:pPr>
      <w:spacing w:after="240"/>
      <w:jc w:val="center"/>
    </w:pPr>
    <w:rPr>
      <w:rFonts w:cs="Times New Roman"/>
      <w:szCs w:val="20"/>
    </w:rPr>
  </w:style>
  <w:style w:type="paragraph" w:styleId="a5">
    <w:name w:val="footer"/>
    <w:basedOn w:val="a"/>
    <w:link w:val="a6"/>
    <w:uiPriority w:val="99"/>
    <w:rsid w:val="00E22EC3"/>
    <w:pPr>
      <w:jc w:val="center"/>
    </w:pPr>
    <w:rPr>
      <w:sz w:val="20"/>
      <w:szCs w:val="20"/>
    </w:rPr>
  </w:style>
  <w:style w:type="paragraph" w:styleId="a7">
    <w:name w:val="annotation text"/>
    <w:basedOn w:val="a"/>
    <w:semiHidden/>
    <w:rsid w:val="00E22EC3"/>
    <w:pPr>
      <w:spacing w:line="360" w:lineRule="auto"/>
    </w:pPr>
    <w:rPr>
      <w:sz w:val="20"/>
      <w:szCs w:val="20"/>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831BD0"/>
    <w:rPr>
      <w:sz w:val="20"/>
      <w:szCs w:val="20"/>
    </w:rPr>
  </w:style>
  <w:style w:type="character" w:styleId="aa">
    <w:name w:val="footnote reference"/>
    <w:rsid w:val="00831BD0"/>
    <w:rPr>
      <w:vertAlign w:val="superscript"/>
    </w:rPr>
  </w:style>
  <w:style w:type="paragraph" w:styleId="22">
    <w:name w:val="Body Text 2"/>
    <w:basedOn w:val="a"/>
    <w:rsid w:val="00FF1FD6"/>
    <w:pPr>
      <w:ind w:firstLine="709"/>
      <w:jc w:val="both"/>
    </w:pPr>
    <w:rPr>
      <w:szCs w:val="20"/>
    </w:rPr>
  </w:style>
  <w:style w:type="paragraph" w:customStyle="1" w:styleId="ab">
    <w:name w:val="Знак Знак Знак Знак"/>
    <w:basedOn w:val="a"/>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rsid w:val="00004549"/>
    <w:rPr>
      <w:sz w:val="28"/>
      <w:szCs w:val="24"/>
      <w:lang w:val="ru-RU" w:eastAsia="ru-RU" w:bidi="ar-SA"/>
    </w:rPr>
  </w:style>
  <w:style w:type="paragraph" w:customStyle="1" w:styleId="15">
    <w:name w:val="Стиль Основной текст + 15 пт"/>
    <w:basedOn w:val="ad"/>
    <w:link w:val="150"/>
    <w:rsid w:val="00004549"/>
    <w:pPr>
      <w:spacing w:after="0" w:line="360" w:lineRule="auto"/>
    </w:pPr>
    <w:rPr>
      <w:sz w:val="28"/>
    </w:rPr>
  </w:style>
  <w:style w:type="character" w:customStyle="1" w:styleId="150">
    <w:name w:val="Стиль Основной текст + 15 пт Знак"/>
    <w:link w:val="15"/>
    <w:rsid w:val="00004549"/>
    <w:rPr>
      <w:sz w:val="28"/>
      <w:szCs w:val="24"/>
      <w:lang w:val="ru-RU" w:eastAsia="ru-RU" w:bidi="ar-SA"/>
    </w:rPr>
  </w:style>
  <w:style w:type="paragraph" w:customStyle="1" w:styleId="140">
    <w:name w:val="Стиль Основной текст + 14 пт"/>
    <w:basedOn w:val="ad"/>
    <w:link w:val="141"/>
    <w:rsid w:val="00004549"/>
    <w:pPr>
      <w:spacing w:after="0" w:line="360" w:lineRule="auto"/>
      <w:jc w:val="both"/>
    </w:pPr>
    <w:rPr>
      <w:sz w:val="28"/>
      <w:szCs w:val="28"/>
    </w:rPr>
  </w:style>
  <w:style w:type="character" w:customStyle="1" w:styleId="141">
    <w:name w:val="Стиль Основной текст + 14 пт Знак"/>
    <w:link w:val="140"/>
    <w:rsid w:val="00004549"/>
    <w:rPr>
      <w:sz w:val="28"/>
      <w:szCs w:val="28"/>
      <w:lang w:val="ru-RU" w:eastAsia="ru-RU" w:bidi="ar-SA"/>
    </w:rPr>
  </w:style>
  <w:style w:type="paragraph" w:styleId="ad">
    <w:name w:val="Body Text"/>
    <w:basedOn w:val="a"/>
    <w:rsid w:val="00004549"/>
    <w:pPr>
      <w:spacing w:after="120"/>
    </w:pPr>
  </w:style>
  <w:style w:type="paragraph" w:customStyle="1" w:styleId="1400">
    <w:name w:val="Стиль 14 пт Первая строка:  0 см"/>
    <w:basedOn w:val="a"/>
    <w:rsid w:val="004B4D0C"/>
    <w:pPr>
      <w:spacing w:line="360" w:lineRule="auto"/>
      <w:jc w:val="both"/>
    </w:pPr>
    <w:rPr>
      <w:sz w:val="28"/>
      <w:szCs w:val="20"/>
    </w:rPr>
  </w:style>
  <w:style w:type="paragraph" w:customStyle="1" w:styleId="11">
    <w:name w:val="Название1"/>
    <w:basedOn w:val="a"/>
    <w:link w:val="ae"/>
    <w:qFormat/>
    <w:rsid w:val="003F69C2"/>
    <w:pPr>
      <w:jc w:val="center"/>
    </w:pPr>
    <w:rPr>
      <w:b/>
      <w:sz w:val="28"/>
      <w:szCs w:val="20"/>
    </w:rPr>
  </w:style>
  <w:style w:type="character" w:customStyle="1" w:styleId="20">
    <w:name w:val="Заголовок 2 Знак"/>
    <w:link w:val="2"/>
    <w:rsid w:val="005D5B47"/>
    <w:rPr>
      <w:rFonts w:ascii="Arial" w:hAnsi="Arial" w:cs="Arial"/>
      <w:b/>
      <w:bCs/>
      <w:i/>
      <w:iCs/>
      <w:sz w:val="28"/>
      <w:szCs w:val="28"/>
      <w:lang w:val="ru-RU" w:eastAsia="ru-RU" w:bidi="ar-SA"/>
    </w:rPr>
  </w:style>
  <w:style w:type="paragraph" w:customStyle="1" w:styleId="151">
    <w:name w:val="Стиль Стиль Основной текст + 15 пт + полужирный курсив"/>
    <w:basedOn w:val="15"/>
    <w:link w:val="152"/>
    <w:rsid w:val="005D5B47"/>
    <w:rPr>
      <w:b/>
      <w:bCs/>
      <w:i/>
      <w:iCs/>
    </w:rPr>
  </w:style>
  <w:style w:type="character" w:customStyle="1" w:styleId="152">
    <w:name w:val="Стиль Стиль Основной текст + 15 пт + полужирный курсив Знак"/>
    <w:link w:val="151"/>
    <w:rsid w:val="005D5B47"/>
    <w:rPr>
      <w:b/>
      <w:bCs/>
      <w:i/>
      <w:iCs/>
      <w:sz w:val="28"/>
      <w:szCs w:val="24"/>
      <w:lang w:val="ru-RU" w:eastAsia="ru-RU" w:bidi="ar-SA"/>
    </w:rPr>
  </w:style>
  <w:style w:type="numbering" w:customStyle="1" w:styleId="14">
    <w:name w:val="Стиль нумерованный 14 пт"/>
    <w:basedOn w:val="a2"/>
    <w:rsid w:val="005D5B47"/>
    <w:pPr>
      <w:numPr>
        <w:numId w:val="1"/>
      </w:numPr>
    </w:pPr>
  </w:style>
  <w:style w:type="paragraph" w:customStyle="1" w:styleId="af">
    <w:name w:val="обратный адрес"/>
    <w:basedOn w:val="a"/>
    <w:rsid w:val="00E86202"/>
    <w:rPr>
      <w:b/>
    </w:rPr>
  </w:style>
  <w:style w:type="paragraph" w:customStyle="1" w:styleId="14063">
    <w:name w:val="Стиль 14 пт Слева:  063 см"/>
    <w:basedOn w:val="a"/>
    <w:rsid w:val="00E86202"/>
    <w:pPr>
      <w:spacing w:line="360" w:lineRule="auto"/>
      <w:ind w:firstLine="709"/>
      <w:jc w:val="both"/>
    </w:pPr>
    <w:rPr>
      <w:sz w:val="28"/>
      <w:szCs w:val="20"/>
    </w:rPr>
  </w:style>
  <w:style w:type="character" w:customStyle="1" w:styleId="10">
    <w:name w:val="Заголовок 1 Знак"/>
    <w:link w:val="1"/>
    <w:locked/>
    <w:rsid w:val="00B872E1"/>
    <w:rPr>
      <w:b/>
      <w:sz w:val="40"/>
      <w:lang w:val="ru-RU" w:eastAsia="ru-RU" w:bidi="ar-SA"/>
    </w:rPr>
  </w:style>
  <w:style w:type="paragraph" w:styleId="af0">
    <w:name w:val="Balloon Text"/>
    <w:basedOn w:val="a"/>
    <w:link w:val="af1"/>
    <w:uiPriority w:val="99"/>
    <w:semiHidden/>
    <w:rsid w:val="00587FF9"/>
    <w:rPr>
      <w:rFonts w:ascii="Tahoma" w:hAnsi="Tahoma" w:cs="Tahoma"/>
      <w:sz w:val="16"/>
      <w:szCs w:val="16"/>
    </w:rPr>
  </w:style>
  <w:style w:type="paragraph" w:styleId="af2">
    <w:name w:val="header"/>
    <w:basedOn w:val="a"/>
    <w:link w:val="af3"/>
    <w:rsid w:val="00FF2589"/>
    <w:pPr>
      <w:tabs>
        <w:tab w:val="center" w:pos="4677"/>
        <w:tab w:val="right" w:pos="9355"/>
      </w:tabs>
    </w:pPr>
  </w:style>
  <w:style w:type="character" w:customStyle="1" w:styleId="af3">
    <w:name w:val="Верхний колонтитул Знак"/>
    <w:link w:val="af2"/>
    <w:rsid w:val="00FF2589"/>
    <w:rPr>
      <w:sz w:val="24"/>
      <w:szCs w:val="24"/>
    </w:rPr>
  </w:style>
  <w:style w:type="character" w:customStyle="1" w:styleId="a6">
    <w:name w:val="Нижний колонтитул Знак"/>
    <w:basedOn w:val="a0"/>
    <w:link w:val="a5"/>
    <w:uiPriority w:val="99"/>
    <w:rsid w:val="00FF2589"/>
  </w:style>
  <w:style w:type="paragraph" w:styleId="23">
    <w:name w:val="Body Text Indent 2"/>
    <w:basedOn w:val="a"/>
    <w:link w:val="24"/>
    <w:rsid w:val="006E07C2"/>
    <w:pPr>
      <w:spacing w:after="120" w:line="480" w:lineRule="auto"/>
      <w:ind w:left="283" w:firstLine="454"/>
      <w:jc w:val="both"/>
    </w:pPr>
  </w:style>
  <w:style w:type="character" w:customStyle="1" w:styleId="24">
    <w:name w:val="Основной текст с отступом 2 Знак"/>
    <w:link w:val="23"/>
    <w:rsid w:val="006E07C2"/>
    <w:rPr>
      <w:sz w:val="24"/>
      <w:szCs w:val="24"/>
    </w:rPr>
  </w:style>
  <w:style w:type="character" w:styleId="af4">
    <w:name w:val="page number"/>
    <w:basedOn w:val="a0"/>
    <w:rsid w:val="009B31F6"/>
  </w:style>
  <w:style w:type="paragraph" w:styleId="af5">
    <w:name w:val="Normal (Web)"/>
    <w:basedOn w:val="a"/>
    <w:uiPriority w:val="99"/>
    <w:rsid w:val="003E4882"/>
    <w:pPr>
      <w:spacing w:before="100" w:beforeAutospacing="1" w:after="100" w:afterAutospacing="1"/>
    </w:pPr>
  </w:style>
  <w:style w:type="paragraph" w:customStyle="1" w:styleId="af6">
    <w:name w:val="Знак Знак Знак"/>
    <w:basedOn w:val="a"/>
    <w:rsid w:val="001B453F"/>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1"/>
    <w:locked/>
    <w:rsid w:val="008F66A5"/>
    <w:rPr>
      <w:b/>
      <w:sz w:val="28"/>
      <w:lang w:val="ru-RU" w:eastAsia="ru-RU" w:bidi="ar-SA"/>
    </w:rPr>
  </w:style>
  <w:style w:type="paragraph" w:customStyle="1" w:styleId="center">
    <w:name w:val="center"/>
    <w:basedOn w:val="a"/>
    <w:rsid w:val="00D160C1"/>
    <w:pPr>
      <w:ind w:firstLine="360"/>
      <w:jc w:val="center"/>
    </w:pPr>
  </w:style>
  <w:style w:type="paragraph" w:customStyle="1" w:styleId="Default">
    <w:name w:val="Default"/>
    <w:rsid w:val="00D160C1"/>
    <w:pPr>
      <w:autoSpaceDE w:val="0"/>
      <w:autoSpaceDN w:val="0"/>
      <w:adjustRightInd w:val="0"/>
    </w:pPr>
    <w:rPr>
      <w:color w:val="000000"/>
      <w:sz w:val="24"/>
      <w:szCs w:val="24"/>
    </w:rPr>
  </w:style>
  <w:style w:type="character" w:customStyle="1" w:styleId="large2">
    <w:name w:val="large2"/>
    <w:rsid w:val="00A11610"/>
    <w:rPr>
      <w:sz w:val="32"/>
      <w:szCs w:val="32"/>
    </w:rPr>
  </w:style>
  <w:style w:type="character" w:customStyle="1" w:styleId="Bigger">
    <w:name w:val="Bigger"/>
    <w:rsid w:val="00F830B9"/>
    <w:rPr>
      <w:sz w:val="32"/>
    </w:rPr>
  </w:style>
  <w:style w:type="paragraph" w:customStyle="1" w:styleId="Centered">
    <w:name w:val="Centered"/>
    <w:rsid w:val="00F830B9"/>
    <w:pPr>
      <w:widowControl w:val="0"/>
      <w:autoSpaceDE w:val="0"/>
      <w:autoSpaceDN w:val="0"/>
      <w:adjustRightInd w:val="0"/>
      <w:jc w:val="center"/>
    </w:pPr>
    <w:rPr>
      <w:sz w:val="24"/>
      <w:szCs w:val="24"/>
    </w:rPr>
  </w:style>
  <w:style w:type="paragraph" w:customStyle="1" w:styleId="af7">
    <w:name w:val="По центру"/>
    <w:basedOn w:val="a"/>
    <w:next w:val="a"/>
    <w:rsid w:val="001E6CC3"/>
    <w:pPr>
      <w:spacing w:before="60" w:after="60" w:line="360" w:lineRule="auto"/>
      <w:jc w:val="center"/>
    </w:pPr>
    <w:rPr>
      <w:sz w:val="32"/>
      <w:szCs w:val="20"/>
    </w:rPr>
  </w:style>
  <w:style w:type="paragraph" w:styleId="HTML">
    <w:name w:val="HTML Preformatted"/>
    <w:basedOn w:val="a"/>
    <w:rsid w:val="00457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eading1Char">
    <w:name w:val="Heading 1 Char"/>
    <w:locked/>
    <w:rsid w:val="009D5769"/>
    <w:rPr>
      <w:b/>
      <w:sz w:val="40"/>
      <w:lang w:val="ru-RU" w:eastAsia="ru-RU"/>
    </w:rPr>
  </w:style>
  <w:style w:type="paragraph" w:customStyle="1" w:styleId="MTDisplayEquation">
    <w:name w:val="MTDisplayEquation"/>
    <w:basedOn w:val="a"/>
    <w:next w:val="a"/>
    <w:rsid w:val="00823AAF"/>
    <w:pPr>
      <w:tabs>
        <w:tab w:val="center" w:pos="4680"/>
        <w:tab w:val="right" w:pos="9360"/>
      </w:tabs>
    </w:pPr>
  </w:style>
  <w:style w:type="character" w:styleId="af8">
    <w:name w:val="Hyperlink"/>
    <w:uiPriority w:val="99"/>
    <w:rsid w:val="007514E8"/>
    <w:rPr>
      <w:color w:val="0000FF"/>
      <w:u w:val="single"/>
    </w:rPr>
  </w:style>
  <w:style w:type="character" w:customStyle="1" w:styleId="60">
    <w:name w:val="Заголовок 6 Знак"/>
    <w:link w:val="6"/>
    <w:rsid w:val="00CD64C0"/>
    <w:rPr>
      <w:b/>
      <w:bCs/>
      <w:sz w:val="22"/>
      <w:szCs w:val="22"/>
    </w:rPr>
  </w:style>
  <w:style w:type="paragraph" w:customStyle="1" w:styleId="AnswerNote">
    <w:name w:val="AnswerNote"/>
    <w:rsid w:val="00CD64C0"/>
    <w:pPr>
      <w:widowControl w:val="0"/>
      <w:autoSpaceDE w:val="0"/>
      <w:autoSpaceDN w:val="0"/>
      <w:adjustRightInd w:val="0"/>
    </w:pPr>
    <w:rPr>
      <w:sz w:val="24"/>
      <w:szCs w:val="24"/>
    </w:rPr>
  </w:style>
  <w:style w:type="character" w:customStyle="1" w:styleId="BlackboardBold">
    <w:name w:val="Blackboard Bold"/>
    <w:rsid w:val="00CD64C0"/>
    <w:rPr>
      <w:b/>
      <w:bCs/>
    </w:rPr>
  </w:style>
  <w:style w:type="paragraph" w:customStyle="1" w:styleId="BodyMath">
    <w:name w:val="Body Math"/>
    <w:rsid w:val="00CD64C0"/>
    <w:pPr>
      <w:widowControl w:val="0"/>
      <w:autoSpaceDE w:val="0"/>
      <w:autoSpaceDN w:val="0"/>
      <w:adjustRightInd w:val="0"/>
    </w:pPr>
    <w:rPr>
      <w:sz w:val="24"/>
      <w:szCs w:val="24"/>
    </w:rPr>
  </w:style>
  <w:style w:type="character" w:customStyle="1" w:styleId="Huge">
    <w:name w:val="Huge"/>
    <w:rsid w:val="00CD64C0"/>
    <w:rPr>
      <w:sz w:val="44"/>
      <w:szCs w:val="44"/>
    </w:rPr>
  </w:style>
  <w:style w:type="character" w:customStyle="1" w:styleId="LARGE">
    <w:name w:val="LARGE"/>
    <w:rsid w:val="00CD64C0"/>
    <w:rPr>
      <w:sz w:val="36"/>
      <w:szCs w:val="36"/>
    </w:rPr>
  </w:style>
  <w:style w:type="paragraph" w:customStyle="1" w:styleId="MarginHint">
    <w:name w:val="Margin Hint"/>
    <w:rsid w:val="00CD64C0"/>
    <w:pPr>
      <w:widowControl w:val="0"/>
      <w:autoSpaceDE w:val="0"/>
      <w:autoSpaceDN w:val="0"/>
      <w:adjustRightInd w:val="0"/>
    </w:pPr>
    <w:rPr>
      <w:sz w:val="24"/>
      <w:szCs w:val="24"/>
    </w:rPr>
  </w:style>
  <w:style w:type="paragraph" w:customStyle="1" w:styleId="Note">
    <w:name w:val="Note"/>
    <w:rsid w:val="00CD64C0"/>
    <w:pPr>
      <w:widowControl w:val="0"/>
      <w:autoSpaceDE w:val="0"/>
      <w:autoSpaceDN w:val="0"/>
      <w:adjustRightInd w:val="0"/>
    </w:pPr>
    <w:rPr>
      <w:sz w:val="24"/>
      <w:szCs w:val="24"/>
    </w:rPr>
  </w:style>
  <w:style w:type="paragraph" w:customStyle="1" w:styleId="ProblemSolvingHint">
    <w:name w:val="Problem Solving Hint"/>
    <w:rsid w:val="00CD64C0"/>
    <w:pPr>
      <w:widowControl w:val="0"/>
      <w:autoSpaceDE w:val="0"/>
      <w:autoSpaceDN w:val="0"/>
      <w:adjustRightInd w:val="0"/>
    </w:pPr>
    <w:rPr>
      <w:sz w:val="24"/>
      <w:szCs w:val="24"/>
    </w:rPr>
  </w:style>
  <w:style w:type="paragraph" w:customStyle="1" w:styleId="SolutionNote">
    <w:name w:val="Solution Note"/>
    <w:rsid w:val="00CD64C0"/>
    <w:pPr>
      <w:widowControl w:val="0"/>
      <w:autoSpaceDE w:val="0"/>
      <w:autoSpaceDN w:val="0"/>
      <w:adjustRightInd w:val="0"/>
    </w:pPr>
    <w:rPr>
      <w:sz w:val="24"/>
      <w:szCs w:val="24"/>
    </w:rPr>
  </w:style>
  <w:style w:type="paragraph" w:customStyle="1" w:styleId="abstract">
    <w:name w:val="abstract"/>
    <w:rsid w:val="00CD64C0"/>
    <w:pPr>
      <w:widowControl w:val="0"/>
      <w:autoSpaceDE w:val="0"/>
      <w:autoSpaceDN w:val="0"/>
      <w:adjustRightInd w:val="0"/>
    </w:pPr>
    <w:rPr>
      <w:sz w:val="24"/>
      <w:szCs w:val="24"/>
    </w:rPr>
  </w:style>
  <w:style w:type="paragraph" w:customStyle="1" w:styleId="Acknowledgement">
    <w:name w:val="Acknowledgement"/>
    <w:rsid w:val="00CD64C0"/>
    <w:pPr>
      <w:widowControl w:val="0"/>
      <w:autoSpaceDE w:val="0"/>
      <w:autoSpaceDN w:val="0"/>
      <w:adjustRightInd w:val="0"/>
    </w:pPr>
    <w:rPr>
      <w:i/>
      <w:iCs/>
      <w:sz w:val="24"/>
      <w:szCs w:val="24"/>
    </w:rPr>
  </w:style>
  <w:style w:type="paragraph" w:customStyle="1" w:styleId="Algorithm">
    <w:name w:val="Algorithm"/>
    <w:rsid w:val="00CD64C0"/>
    <w:pPr>
      <w:widowControl w:val="0"/>
      <w:autoSpaceDE w:val="0"/>
      <w:autoSpaceDN w:val="0"/>
      <w:adjustRightInd w:val="0"/>
    </w:pPr>
    <w:rPr>
      <w:i/>
      <w:iCs/>
      <w:sz w:val="24"/>
      <w:szCs w:val="24"/>
    </w:rPr>
  </w:style>
  <w:style w:type="paragraph" w:customStyle="1" w:styleId="Axiom">
    <w:name w:val="Axiom"/>
    <w:rsid w:val="00CD64C0"/>
    <w:pPr>
      <w:widowControl w:val="0"/>
      <w:autoSpaceDE w:val="0"/>
      <w:autoSpaceDN w:val="0"/>
      <w:adjustRightInd w:val="0"/>
    </w:pPr>
    <w:rPr>
      <w:i/>
      <w:iCs/>
      <w:sz w:val="24"/>
      <w:szCs w:val="24"/>
    </w:rPr>
  </w:style>
  <w:style w:type="character" w:customStyle="1" w:styleId="Bold">
    <w:name w:val="Bold"/>
    <w:rsid w:val="00CD64C0"/>
    <w:rPr>
      <w:b/>
      <w:bCs/>
    </w:rPr>
  </w:style>
  <w:style w:type="character" w:customStyle="1" w:styleId="BoldSymbol">
    <w:name w:val="Bold Symbol"/>
    <w:rsid w:val="00CD64C0"/>
    <w:rPr>
      <w:b/>
      <w:bCs/>
    </w:rPr>
  </w:style>
  <w:style w:type="character" w:customStyle="1" w:styleId="Calligraphic">
    <w:name w:val="Calligraphic"/>
    <w:rsid w:val="00CD64C0"/>
  </w:style>
  <w:style w:type="paragraph" w:customStyle="1" w:styleId="Case">
    <w:name w:val="Case"/>
    <w:rsid w:val="00CD64C0"/>
    <w:pPr>
      <w:widowControl w:val="0"/>
      <w:autoSpaceDE w:val="0"/>
      <w:autoSpaceDN w:val="0"/>
      <w:adjustRightInd w:val="0"/>
    </w:pPr>
    <w:rPr>
      <w:i/>
      <w:iCs/>
      <w:sz w:val="24"/>
      <w:szCs w:val="24"/>
    </w:rPr>
  </w:style>
  <w:style w:type="paragraph" w:customStyle="1" w:styleId="Claim">
    <w:name w:val="Claim"/>
    <w:rsid w:val="00CD64C0"/>
    <w:pPr>
      <w:widowControl w:val="0"/>
      <w:autoSpaceDE w:val="0"/>
      <w:autoSpaceDN w:val="0"/>
      <w:adjustRightInd w:val="0"/>
    </w:pPr>
    <w:rPr>
      <w:i/>
      <w:iCs/>
      <w:sz w:val="24"/>
      <w:szCs w:val="24"/>
    </w:rPr>
  </w:style>
  <w:style w:type="paragraph" w:customStyle="1" w:styleId="Conclusion">
    <w:name w:val="Conclusion"/>
    <w:rsid w:val="00CD64C0"/>
    <w:pPr>
      <w:widowControl w:val="0"/>
      <w:autoSpaceDE w:val="0"/>
      <w:autoSpaceDN w:val="0"/>
      <w:adjustRightInd w:val="0"/>
    </w:pPr>
    <w:rPr>
      <w:i/>
      <w:iCs/>
      <w:sz w:val="24"/>
      <w:szCs w:val="24"/>
    </w:rPr>
  </w:style>
  <w:style w:type="paragraph" w:customStyle="1" w:styleId="Condition">
    <w:name w:val="Condition"/>
    <w:rsid w:val="00CD64C0"/>
    <w:pPr>
      <w:widowControl w:val="0"/>
      <w:autoSpaceDE w:val="0"/>
      <w:autoSpaceDN w:val="0"/>
      <w:adjustRightInd w:val="0"/>
    </w:pPr>
    <w:rPr>
      <w:i/>
      <w:iCs/>
      <w:sz w:val="24"/>
      <w:szCs w:val="24"/>
    </w:rPr>
  </w:style>
  <w:style w:type="paragraph" w:customStyle="1" w:styleId="Conjecture">
    <w:name w:val="Conjecture"/>
    <w:rsid w:val="00CD64C0"/>
    <w:pPr>
      <w:widowControl w:val="0"/>
      <w:autoSpaceDE w:val="0"/>
      <w:autoSpaceDN w:val="0"/>
      <w:adjustRightInd w:val="0"/>
    </w:pPr>
    <w:rPr>
      <w:i/>
      <w:iCs/>
      <w:sz w:val="24"/>
      <w:szCs w:val="24"/>
    </w:rPr>
  </w:style>
  <w:style w:type="paragraph" w:customStyle="1" w:styleId="Corollary">
    <w:name w:val="Corollary"/>
    <w:rsid w:val="00CD64C0"/>
    <w:pPr>
      <w:widowControl w:val="0"/>
      <w:autoSpaceDE w:val="0"/>
      <w:autoSpaceDN w:val="0"/>
      <w:adjustRightInd w:val="0"/>
    </w:pPr>
    <w:rPr>
      <w:i/>
      <w:iCs/>
      <w:sz w:val="24"/>
      <w:szCs w:val="24"/>
    </w:rPr>
  </w:style>
  <w:style w:type="paragraph" w:customStyle="1" w:styleId="Criterion">
    <w:name w:val="Criterion"/>
    <w:rsid w:val="00CD64C0"/>
    <w:pPr>
      <w:widowControl w:val="0"/>
      <w:autoSpaceDE w:val="0"/>
      <w:autoSpaceDN w:val="0"/>
      <w:adjustRightInd w:val="0"/>
    </w:pPr>
    <w:rPr>
      <w:i/>
      <w:iCs/>
      <w:sz w:val="24"/>
      <w:szCs w:val="24"/>
    </w:rPr>
  </w:style>
  <w:style w:type="paragraph" w:customStyle="1" w:styleId="Definition">
    <w:name w:val="Definition"/>
    <w:rsid w:val="00CD64C0"/>
    <w:pPr>
      <w:widowControl w:val="0"/>
      <w:autoSpaceDE w:val="0"/>
      <w:autoSpaceDN w:val="0"/>
      <w:adjustRightInd w:val="0"/>
    </w:pPr>
    <w:rPr>
      <w:i/>
      <w:iCs/>
      <w:sz w:val="24"/>
      <w:szCs w:val="24"/>
    </w:rPr>
  </w:style>
  <w:style w:type="character" w:customStyle="1" w:styleId="Emphasized">
    <w:name w:val="Emphasized"/>
    <w:rsid w:val="00CD64C0"/>
    <w:rPr>
      <w:i/>
      <w:iCs/>
    </w:rPr>
  </w:style>
  <w:style w:type="paragraph" w:customStyle="1" w:styleId="Error">
    <w:name w:val="Error"/>
    <w:rsid w:val="00CD64C0"/>
    <w:pPr>
      <w:widowControl w:val="0"/>
      <w:autoSpaceDE w:val="0"/>
      <w:autoSpaceDN w:val="0"/>
      <w:adjustRightInd w:val="0"/>
    </w:pPr>
    <w:rPr>
      <w:b/>
      <w:bCs/>
      <w:sz w:val="40"/>
      <w:szCs w:val="40"/>
    </w:rPr>
  </w:style>
  <w:style w:type="paragraph" w:customStyle="1" w:styleId="Example">
    <w:name w:val="Example"/>
    <w:rsid w:val="00CD64C0"/>
    <w:pPr>
      <w:widowControl w:val="0"/>
      <w:autoSpaceDE w:val="0"/>
      <w:autoSpaceDN w:val="0"/>
      <w:adjustRightInd w:val="0"/>
    </w:pPr>
    <w:rPr>
      <w:i/>
      <w:iCs/>
      <w:sz w:val="24"/>
      <w:szCs w:val="24"/>
    </w:rPr>
  </w:style>
  <w:style w:type="paragraph" w:customStyle="1" w:styleId="Exercise">
    <w:name w:val="Exercise"/>
    <w:rsid w:val="00CD64C0"/>
    <w:pPr>
      <w:widowControl w:val="0"/>
      <w:autoSpaceDE w:val="0"/>
      <w:autoSpaceDN w:val="0"/>
      <w:adjustRightInd w:val="0"/>
    </w:pPr>
    <w:rPr>
      <w:i/>
      <w:iCs/>
      <w:sz w:val="24"/>
      <w:szCs w:val="24"/>
    </w:rPr>
  </w:style>
  <w:style w:type="paragraph" w:customStyle="1" w:styleId="Author">
    <w:name w:val="Author"/>
    <w:rsid w:val="00CD64C0"/>
    <w:pPr>
      <w:widowControl w:val="0"/>
      <w:autoSpaceDE w:val="0"/>
      <w:autoSpaceDN w:val="0"/>
      <w:adjustRightInd w:val="0"/>
    </w:pPr>
    <w:rPr>
      <w:sz w:val="24"/>
      <w:szCs w:val="24"/>
    </w:rPr>
  </w:style>
  <w:style w:type="paragraph" w:customStyle="1" w:styleId="MakeTitle">
    <w:name w:val="Make Title"/>
    <w:rsid w:val="00CD64C0"/>
    <w:pPr>
      <w:widowControl w:val="0"/>
      <w:autoSpaceDE w:val="0"/>
      <w:autoSpaceDN w:val="0"/>
      <w:adjustRightInd w:val="0"/>
    </w:pPr>
    <w:rPr>
      <w:sz w:val="24"/>
      <w:szCs w:val="24"/>
    </w:rPr>
  </w:style>
  <w:style w:type="paragraph" w:customStyle="1" w:styleId="MakeLOF">
    <w:name w:val="Make LOF"/>
    <w:rsid w:val="00CD64C0"/>
    <w:pPr>
      <w:widowControl w:val="0"/>
      <w:autoSpaceDE w:val="0"/>
      <w:autoSpaceDN w:val="0"/>
      <w:adjustRightInd w:val="0"/>
    </w:pPr>
    <w:rPr>
      <w:sz w:val="24"/>
      <w:szCs w:val="24"/>
    </w:rPr>
  </w:style>
  <w:style w:type="paragraph" w:customStyle="1" w:styleId="MakeLOT">
    <w:name w:val="Make LOT"/>
    <w:rsid w:val="00CD64C0"/>
    <w:pPr>
      <w:widowControl w:val="0"/>
      <w:autoSpaceDE w:val="0"/>
      <w:autoSpaceDN w:val="0"/>
      <w:adjustRightInd w:val="0"/>
    </w:pPr>
    <w:rPr>
      <w:sz w:val="24"/>
      <w:szCs w:val="24"/>
    </w:rPr>
  </w:style>
  <w:style w:type="paragraph" w:customStyle="1" w:styleId="MakeTOC">
    <w:name w:val="Make TOC"/>
    <w:rsid w:val="00CD64C0"/>
    <w:pPr>
      <w:widowControl w:val="0"/>
      <w:autoSpaceDE w:val="0"/>
      <w:autoSpaceDN w:val="0"/>
      <w:adjustRightInd w:val="0"/>
    </w:pPr>
    <w:rPr>
      <w:sz w:val="24"/>
      <w:szCs w:val="24"/>
    </w:rPr>
  </w:style>
  <w:style w:type="paragraph" w:customStyle="1" w:styleId="Address">
    <w:name w:val="Address"/>
    <w:rsid w:val="00CD64C0"/>
    <w:pPr>
      <w:widowControl w:val="0"/>
      <w:autoSpaceDE w:val="0"/>
      <w:autoSpaceDN w:val="0"/>
      <w:adjustRightInd w:val="0"/>
    </w:pPr>
    <w:rPr>
      <w:sz w:val="24"/>
      <w:szCs w:val="24"/>
    </w:rPr>
  </w:style>
  <w:style w:type="paragraph" w:styleId="af9">
    <w:name w:val="Date"/>
    <w:basedOn w:val="a"/>
    <w:next w:val="a"/>
    <w:link w:val="afa"/>
    <w:rsid w:val="00CD64C0"/>
    <w:pPr>
      <w:widowControl w:val="0"/>
      <w:autoSpaceDE w:val="0"/>
      <w:autoSpaceDN w:val="0"/>
      <w:adjustRightInd w:val="0"/>
    </w:pPr>
  </w:style>
  <w:style w:type="character" w:customStyle="1" w:styleId="afa">
    <w:name w:val="Дата Знак"/>
    <w:link w:val="af9"/>
    <w:rsid w:val="00CD64C0"/>
    <w:rPr>
      <w:sz w:val="24"/>
      <w:szCs w:val="24"/>
    </w:rPr>
  </w:style>
  <w:style w:type="character" w:customStyle="1" w:styleId="footnotesize">
    <w:name w:val="footnotesize"/>
    <w:rsid w:val="00CD64C0"/>
    <w:rPr>
      <w:sz w:val="18"/>
      <w:szCs w:val="18"/>
    </w:rPr>
  </w:style>
  <w:style w:type="character" w:customStyle="1" w:styleId="Fraktur">
    <w:name w:val="Fraktur"/>
    <w:rsid w:val="00CD64C0"/>
  </w:style>
  <w:style w:type="character" w:customStyle="1" w:styleId="huge0">
    <w:name w:val="huge"/>
    <w:rsid w:val="00CD64C0"/>
    <w:rPr>
      <w:sz w:val="40"/>
      <w:szCs w:val="40"/>
    </w:rPr>
  </w:style>
  <w:style w:type="character" w:customStyle="1" w:styleId="Italics">
    <w:name w:val="Italics"/>
    <w:rsid w:val="00CD64C0"/>
    <w:rPr>
      <w:i/>
      <w:iCs/>
    </w:rPr>
  </w:style>
  <w:style w:type="character" w:customStyle="1" w:styleId="large0">
    <w:name w:val="large"/>
    <w:rsid w:val="00CD64C0"/>
    <w:rPr>
      <w:sz w:val="28"/>
      <w:szCs w:val="28"/>
    </w:rPr>
  </w:style>
  <w:style w:type="paragraph" w:customStyle="1" w:styleId="Lemma">
    <w:name w:val="Lemma"/>
    <w:rsid w:val="00CD64C0"/>
    <w:pPr>
      <w:widowControl w:val="0"/>
      <w:autoSpaceDE w:val="0"/>
      <w:autoSpaceDN w:val="0"/>
      <w:adjustRightInd w:val="0"/>
    </w:pPr>
    <w:rPr>
      <w:i/>
      <w:iCs/>
      <w:sz w:val="24"/>
      <w:szCs w:val="24"/>
    </w:rPr>
  </w:style>
  <w:style w:type="character" w:customStyle="1" w:styleId="normalsize">
    <w:name w:val="normalsize"/>
    <w:rsid w:val="00CD64C0"/>
  </w:style>
  <w:style w:type="paragraph" w:customStyle="1" w:styleId="Notation">
    <w:name w:val="Notation"/>
    <w:rsid w:val="00CD64C0"/>
    <w:pPr>
      <w:widowControl w:val="0"/>
      <w:autoSpaceDE w:val="0"/>
      <w:autoSpaceDN w:val="0"/>
      <w:adjustRightInd w:val="0"/>
    </w:pPr>
    <w:rPr>
      <w:i/>
      <w:iCs/>
      <w:sz w:val="24"/>
      <w:szCs w:val="24"/>
    </w:rPr>
  </w:style>
  <w:style w:type="paragraph" w:customStyle="1" w:styleId="41">
    <w:name w:val="Заголовок 41"/>
    <w:rsid w:val="00CD64C0"/>
    <w:pPr>
      <w:widowControl w:val="0"/>
      <w:autoSpaceDE w:val="0"/>
      <w:autoSpaceDN w:val="0"/>
      <w:adjustRightInd w:val="0"/>
      <w:outlineLvl w:val="3"/>
    </w:pPr>
    <w:rPr>
      <w:rFonts w:ascii="Arial" w:hAnsi="Arial" w:cs="Arial"/>
      <w:b/>
      <w:bCs/>
      <w:sz w:val="24"/>
      <w:szCs w:val="24"/>
    </w:rPr>
  </w:style>
  <w:style w:type="paragraph" w:customStyle="1" w:styleId="Problem">
    <w:name w:val="Problem"/>
    <w:rsid w:val="00CD64C0"/>
    <w:pPr>
      <w:widowControl w:val="0"/>
      <w:autoSpaceDE w:val="0"/>
      <w:autoSpaceDN w:val="0"/>
      <w:adjustRightInd w:val="0"/>
    </w:pPr>
    <w:rPr>
      <w:i/>
      <w:iCs/>
      <w:sz w:val="24"/>
      <w:szCs w:val="24"/>
    </w:rPr>
  </w:style>
  <w:style w:type="paragraph" w:customStyle="1" w:styleId="Proposition">
    <w:name w:val="Proposition"/>
    <w:rsid w:val="00CD64C0"/>
    <w:pPr>
      <w:widowControl w:val="0"/>
      <w:autoSpaceDE w:val="0"/>
      <w:autoSpaceDN w:val="0"/>
      <w:adjustRightInd w:val="0"/>
    </w:pPr>
    <w:rPr>
      <w:i/>
      <w:iCs/>
      <w:sz w:val="24"/>
      <w:szCs w:val="24"/>
    </w:rPr>
  </w:style>
  <w:style w:type="paragraph" w:customStyle="1" w:styleId="LongQuotation">
    <w:name w:val="Long Quotation"/>
    <w:rsid w:val="00CD64C0"/>
    <w:pPr>
      <w:widowControl w:val="0"/>
      <w:autoSpaceDE w:val="0"/>
      <w:autoSpaceDN w:val="0"/>
      <w:adjustRightInd w:val="0"/>
    </w:pPr>
    <w:rPr>
      <w:rFonts w:ascii="Arial" w:hAnsi="Arial" w:cs="Arial"/>
      <w:sz w:val="24"/>
      <w:szCs w:val="24"/>
    </w:rPr>
  </w:style>
  <w:style w:type="paragraph" w:customStyle="1" w:styleId="ShortQuote">
    <w:name w:val="Short Quote"/>
    <w:rsid w:val="00CD64C0"/>
    <w:pPr>
      <w:widowControl w:val="0"/>
      <w:autoSpaceDE w:val="0"/>
      <w:autoSpaceDN w:val="0"/>
      <w:adjustRightInd w:val="0"/>
    </w:pPr>
    <w:rPr>
      <w:sz w:val="24"/>
      <w:szCs w:val="24"/>
    </w:rPr>
  </w:style>
  <w:style w:type="paragraph" w:customStyle="1" w:styleId="Remark">
    <w:name w:val="Remark"/>
    <w:rsid w:val="00CD64C0"/>
    <w:pPr>
      <w:widowControl w:val="0"/>
      <w:autoSpaceDE w:val="0"/>
      <w:autoSpaceDN w:val="0"/>
      <w:adjustRightInd w:val="0"/>
    </w:pPr>
    <w:rPr>
      <w:i/>
      <w:iCs/>
      <w:sz w:val="24"/>
      <w:szCs w:val="24"/>
    </w:rPr>
  </w:style>
  <w:style w:type="character" w:customStyle="1" w:styleId="Roman">
    <w:name w:val="Roman"/>
    <w:rsid w:val="00CD64C0"/>
  </w:style>
  <w:style w:type="character" w:customStyle="1" w:styleId="KeyboardInput">
    <w:name w:val="Keyboard Input"/>
    <w:rsid w:val="00CD64C0"/>
  </w:style>
  <w:style w:type="character" w:customStyle="1" w:styleId="scriptsize">
    <w:name w:val="scriptsize"/>
    <w:rsid w:val="00CD64C0"/>
    <w:rPr>
      <w:sz w:val="16"/>
      <w:szCs w:val="16"/>
    </w:rPr>
  </w:style>
  <w:style w:type="paragraph" w:customStyle="1" w:styleId="110">
    <w:name w:val="Заголовок 11"/>
    <w:rsid w:val="00CD64C0"/>
    <w:pPr>
      <w:widowControl w:val="0"/>
      <w:autoSpaceDE w:val="0"/>
      <w:autoSpaceDN w:val="0"/>
      <w:adjustRightInd w:val="0"/>
      <w:jc w:val="center"/>
      <w:outlineLvl w:val="0"/>
    </w:pPr>
    <w:rPr>
      <w:rFonts w:ascii="Arial" w:hAnsi="Arial" w:cs="Arial"/>
      <w:b/>
      <w:bCs/>
      <w:sz w:val="48"/>
      <w:szCs w:val="48"/>
    </w:rPr>
  </w:style>
  <w:style w:type="character" w:customStyle="1" w:styleId="SampleText">
    <w:name w:val="Sample Text"/>
    <w:rsid w:val="00CD64C0"/>
    <w:rPr>
      <w:rFonts w:ascii="Arial" w:hAnsi="Arial" w:cs="Arial"/>
      <w:b/>
      <w:bCs/>
    </w:rPr>
  </w:style>
  <w:style w:type="character" w:customStyle="1" w:styleId="StronglyEmphasized">
    <w:name w:val="Strongly Emphasized"/>
    <w:rsid w:val="00CD64C0"/>
    <w:rPr>
      <w:b/>
      <w:bCs/>
      <w:i/>
      <w:iCs/>
    </w:rPr>
  </w:style>
  <w:style w:type="character" w:customStyle="1" w:styleId="Smaller">
    <w:name w:val="Smaller"/>
    <w:rsid w:val="00CD64C0"/>
    <w:rPr>
      <w:sz w:val="20"/>
      <w:szCs w:val="20"/>
    </w:rPr>
  </w:style>
  <w:style w:type="paragraph" w:customStyle="1" w:styleId="Solution">
    <w:name w:val="Solution"/>
    <w:rsid w:val="00CD64C0"/>
    <w:pPr>
      <w:widowControl w:val="0"/>
      <w:autoSpaceDE w:val="0"/>
      <w:autoSpaceDN w:val="0"/>
      <w:adjustRightInd w:val="0"/>
    </w:pPr>
    <w:rPr>
      <w:i/>
      <w:iCs/>
      <w:sz w:val="24"/>
      <w:szCs w:val="24"/>
    </w:rPr>
  </w:style>
  <w:style w:type="paragraph" w:customStyle="1" w:styleId="51">
    <w:name w:val="Заголовок 51"/>
    <w:rsid w:val="00CD64C0"/>
    <w:pPr>
      <w:widowControl w:val="0"/>
      <w:autoSpaceDE w:val="0"/>
      <w:autoSpaceDN w:val="0"/>
      <w:adjustRightInd w:val="0"/>
      <w:outlineLvl w:val="4"/>
    </w:pPr>
    <w:rPr>
      <w:b/>
      <w:bCs/>
      <w:sz w:val="24"/>
      <w:szCs w:val="24"/>
    </w:rPr>
  </w:style>
  <w:style w:type="paragraph" w:customStyle="1" w:styleId="210">
    <w:name w:val="Заголовок 21"/>
    <w:rsid w:val="00CD64C0"/>
    <w:pPr>
      <w:widowControl w:val="0"/>
      <w:autoSpaceDE w:val="0"/>
      <w:autoSpaceDN w:val="0"/>
      <w:adjustRightInd w:val="0"/>
      <w:outlineLvl w:val="1"/>
    </w:pPr>
    <w:rPr>
      <w:rFonts w:ascii="Arial" w:hAnsi="Arial" w:cs="Arial"/>
      <w:b/>
      <w:bCs/>
      <w:sz w:val="32"/>
      <w:szCs w:val="32"/>
    </w:rPr>
  </w:style>
  <w:style w:type="paragraph" w:customStyle="1" w:styleId="31">
    <w:name w:val="Заголовок 31"/>
    <w:rsid w:val="00CD64C0"/>
    <w:pPr>
      <w:widowControl w:val="0"/>
      <w:autoSpaceDE w:val="0"/>
      <w:autoSpaceDN w:val="0"/>
      <w:adjustRightInd w:val="0"/>
      <w:outlineLvl w:val="2"/>
    </w:pPr>
    <w:rPr>
      <w:rFonts w:ascii="Arial" w:hAnsi="Arial" w:cs="Arial"/>
      <w:b/>
      <w:bCs/>
      <w:sz w:val="28"/>
      <w:szCs w:val="28"/>
    </w:rPr>
  </w:style>
  <w:style w:type="paragraph" w:customStyle="1" w:styleId="Summary">
    <w:name w:val="Summary"/>
    <w:rsid w:val="00CD64C0"/>
    <w:pPr>
      <w:widowControl w:val="0"/>
      <w:autoSpaceDE w:val="0"/>
      <w:autoSpaceDN w:val="0"/>
      <w:adjustRightInd w:val="0"/>
    </w:pPr>
    <w:rPr>
      <w:i/>
      <w:iCs/>
      <w:sz w:val="24"/>
      <w:szCs w:val="24"/>
    </w:rPr>
  </w:style>
  <w:style w:type="paragraph" w:customStyle="1" w:styleId="BibliographyItem">
    <w:name w:val="Bibliography Item"/>
    <w:rsid w:val="00CD64C0"/>
    <w:pPr>
      <w:widowControl w:val="0"/>
      <w:autoSpaceDE w:val="0"/>
      <w:autoSpaceDN w:val="0"/>
      <w:adjustRightInd w:val="0"/>
    </w:pPr>
    <w:rPr>
      <w:sz w:val="24"/>
      <w:szCs w:val="24"/>
    </w:rPr>
  </w:style>
  <w:style w:type="paragraph" w:customStyle="1" w:styleId="Theorem">
    <w:name w:val="Theorem"/>
    <w:rsid w:val="00CD64C0"/>
    <w:pPr>
      <w:widowControl w:val="0"/>
      <w:autoSpaceDE w:val="0"/>
      <w:autoSpaceDN w:val="0"/>
      <w:adjustRightInd w:val="0"/>
    </w:pPr>
    <w:rPr>
      <w:i/>
      <w:iCs/>
      <w:sz w:val="24"/>
      <w:szCs w:val="24"/>
    </w:rPr>
  </w:style>
  <w:style w:type="character" w:customStyle="1" w:styleId="tiny">
    <w:name w:val="tiny"/>
    <w:rsid w:val="00CD64C0"/>
    <w:rPr>
      <w:sz w:val="12"/>
      <w:szCs w:val="12"/>
    </w:rPr>
  </w:style>
  <w:style w:type="character" w:customStyle="1" w:styleId="TypedCode">
    <w:name w:val="Typed Code"/>
    <w:rsid w:val="00CD64C0"/>
    <w:rPr>
      <w:rFonts w:ascii="Courier New" w:hAnsi="Courier New" w:cs="Courier New"/>
      <w:b/>
      <w:bCs/>
    </w:rPr>
  </w:style>
  <w:style w:type="paragraph" w:customStyle="1" w:styleId="Preformatted">
    <w:name w:val="Preformatted"/>
    <w:rsid w:val="00CD64C0"/>
    <w:pPr>
      <w:widowControl w:val="0"/>
      <w:autoSpaceDE w:val="0"/>
      <w:autoSpaceDN w:val="0"/>
      <w:adjustRightInd w:val="0"/>
    </w:pPr>
    <w:rPr>
      <w:rFonts w:ascii="Courier New" w:hAnsi="Courier New" w:cs="Courier New"/>
    </w:rPr>
  </w:style>
  <w:style w:type="character" w:customStyle="1" w:styleId="MTConvertedEquation">
    <w:name w:val="MTConvertedEquation"/>
    <w:rsid w:val="00CD64C0"/>
  </w:style>
  <w:style w:type="paragraph" w:styleId="afb">
    <w:name w:val="Block Text"/>
    <w:basedOn w:val="a"/>
    <w:rsid w:val="00CD64C0"/>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DB308F"/>
    <w:rPr>
      <w:rFonts w:ascii="Times New Roman" w:hAnsi="Times New Roman" w:cs="Times New Roman" w:hint="default"/>
      <w:b w:val="0"/>
      <w:bCs w:val="0"/>
      <w:i w:val="0"/>
      <w:iCs w:val="0"/>
      <w:color w:val="000000"/>
      <w:sz w:val="24"/>
      <w:szCs w:val="24"/>
    </w:rPr>
  </w:style>
  <w:style w:type="paragraph" w:styleId="afc">
    <w:name w:val="List Paragraph"/>
    <w:basedOn w:val="a"/>
    <w:link w:val="afd"/>
    <w:uiPriority w:val="34"/>
    <w:qFormat/>
    <w:rsid w:val="00F51618"/>
    <w:pPr>
      <w:ind w:left="720"/>
      <w:contextualSpacing/>
    </w:pPr>
  </w:style>
  <w:style w:type="paragraph" w:customStyle="1" w:styleId="12">
    <w:name w:val="РПД Заголовок 1"/>
    <w:basedOn w:val="1"/>
    <w:link w:val="13"/>
    <w:qFormat/>
    <w:rsid w:val="00DA741F"/>
    <w:pPr>
      <w:spacing w:before="120" w:after="120"/>
    </w:pPr>
    <w:rPr>
      <w:sz w:val="32"/>
      <w:szCs w:val="32"/>
    </w:rPr>
  </w:style>
  <w:style w:type="character" w:customStyle="1" w:styleId="13">
    <w:name w:val="РПД Заголовок 1 Знак"/>
    <w:basedOn w:val="10"/>
    <w:link w:val="12"/>
    <w:rsid w:val="00DA741F"/>
    <w:rPr>
      <w:b/>
      <w:sz w:val="32"/>
      <w:szCs w:val="32"/>
      <w:lang w:val="ru-RU" w:eastAsia="ru-RU" w:bidi="ar-SA"/>
    </w:rPr>
  </w:style>
  <w:style w:type="table" w:customStyle="1" w:styleId="16">
    <w:name w:val="Сетка таблицы1"/>
    <w:basedOn w:val="a1"/>
    <w:next w:val="a4"/>
    <w:rsid w:val="0061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4"/>
    <w:rsid w:val="0019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8"/>
    <w:uiPriority w:val="99"/>
    <w:semiHidden/>
    <w:rsid w:val="00897493"/>
  </w:style>
  <w:style w:type="paragraph" w:customStyle="1" w:styleId="17">
    <w:name w:val="РПД #.1"/>
    <w:basedOn w:val="1"/>
    <w:link w:val="18"/>
    <w:qFormat/>
    <w:rsid w:val="00AE266F"/>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8">
    <w:name w:val="РПД #.1 Знак"/>
    <w:basedOn w:val="10"/>
    <w:link w:val="17"/>
    <w:rsid w:val="00AE266F"/>
    <w:rPr>
      <w:rFonts w:asciiTheme="majorHAnsi" w:eastAsiaTheme="majorEastAsia" w:hAnsiTheme="majorHAnsi" w:cstheme="majorBidi"/>
      <w:b/>
      <w:bCs/>
      <w:color w:val="000000" w:themeColor="text1"/>
      <w:sz w:val="30"/>
      <w:szCs w:val="30"/>
      <w:lang w:val="ru-RU" w:eastAsia="ru-RU" w:bidi="ar-SA"/>
    </w:rPr>
  </w:style>
  <w:style w:type="character" w:styleId="afe">
    <w:name w:val="Emphasis"/>
    <w:basedOn w:val="a0"/>
    <w:uiPriority w:val="20"/>
    <w:qFormat/>
    <w:rsid w:val="004445E0"/>
    <w:rPr>
      <w:i/>
      <w:iCs/>
    </w:rPr>
  </w:style>
  <w:style w:type="character" w:customStyle="1" w:styleId="FontStyle56">
    <w:name w:val="Font Style56"/>
    <w:uiPriority w:val="99"/>
    <w:rsid w:val="004445E0"/>
    <w:rPr>
      <w:rFonts w:ascii="Times New Roman" w:hAnsi="Times New Roman" w:cs="Times New Roman"/>
      <w:sz w:val="26"/>
      <w:szCs w:val="26"/>
    </w:rPr>
  </w:style>
  <w:style w:type="paragraph" w:customStyle="1" w:styleId="Style45">
    <w:name w:val="Style45"/>
    <w:basedOn w:val="a"/>
    <w:uiPriority w:val="99"/>
    <w:rsid w:val="004445E0"/>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4445E0"/>
  </w:style>
  <w:style w:type="paragraph" w:customStyle="1" w:styleId="aff">
    <w:name w:val="РПД #"/>
    <w:basedOn w:val="2"/>
    <w:link w:val="aff0"/>
    <w:qFormat/>
    <w:rsid w:val="004445E0"/>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4445E0"/>
    <w:rPr>
      <w:rFonts w:ascii="Arial" w:hAnsi="Arial" w:cs="Arial"/>
      <w:b/>
      <w:bCs w:val="0"/>
      <w:i w:val="0"/>
      <w:iCs w:val="0"/>
      <w:sz w:val="32"/>
      <w:szCs w:val="28"/>
      <w:lang w:val="ru-RU" w:eastAsia="ru-RU" w:bidi="ar-SA"/>
    </w:rPr>
  </w:style>
  <w:style w:type="character" w:customStyle="1" w:styleId="19">
    <w:name w:val="Упомянуть1"/>
    <w:basedOn w:val="a0"/>
    <w:uiPriority w:val="99"/>
    <w:semiHidden/>
    <w:unhideWhenUsed/>
    <w:rsid w:val="00280C36"/>
    <w:rPr>
      <w:color w:val="2B579A"/>
      <w:shd w:val="clear" w:color="auto" w:fill="E6E6E6"/>
    </w:rPr>
  </w:style>
  <w:style w:type="paragraph" w:styleId="aff1">
    <w:name w:val="TOC Heading"/>
    <w:basedOn w:val="1"/>
    <w:next w:val="a"/>
    <w:uiPriority w:val="39"/>
    <w:unhideWhenUsed/>
    <w:qFormat/>
    <w:rsid w:val="00FA7892"/>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a">
    <w:name w:val="toc 1"/>
    <w:basedOn w:val="a"/>
    <w:next w:val="a"/>
    <w:autoRedefine/>
    <w:uiPriority w:val="39"/>
    <w:rsid w:val="00FA7892"/>
    <w:pPr>
      <w:spacing w:after="100"/>
    </w:pPr>
  </w:style>
  <w:style w:type="character" w:styleId="aff2">
    <w:name w:val="FollowedHyperlink"/>
    <w:basedOn w:val="a0"/>
    <w:uiPriority w:val="99"/>
    <w:rsid w:val="002C540E"/>
    <w:rPr>
      <w:color w:val="954F72" w:themeColor="followedHyperlink"/>
      <w:u w:val="single"/>
    </w:rPr>
  </w:style>
  <w:style w:type="character" w:styleId="aff3">
    <w:name w:val="Placeholder Text"/>
    <w:basedOn w:val="a0"/>
    <w:uiPriority w:val="99"/>
    <w:semiHidden/>
    <w:rsid w:val="002F02DE"/>
    <w:rPr>
      <w:color w:val="808080"/>
    </w:rPr>
  </w:style>
  <w:style w:type="character" w:customStyle="1" w:styleId="af1">
    <w:name w:val="Текст выноски Знак"/>
    <w:basedOn w:val="a0"/>
    <w:link w:val="af0"/>
    <w:uiPriority w:val="99"/>
    <w:semiHidden/>
    <w:rsid w:val="002F02DE"/>
    <w:rPr>
      <w:rFonts w:ascii="Tahoma" w:hAnsi="Tahoma" w:cs="Tahoma"/>
      <w:sz w:val="16"/>
      <w:szCs w:val="16"/>
    </w:rPr>
  </w:style>
  <w:style w:type="paragraph" w:styleId="aff4">
    <w:name w:val="caption"/>
    <w:basedOn w:val="a"/>
    <w:next w:val="a"/>
    <w:qFormat/>
    <w:rsid w:val="00877A89"/>
    <w:pPr>
      <w:ind w:firstLine="720"/>
    </w:pPr>
    <w:rPr>
      <w:sz w:val="28"/>
      <w:szCs w:val="2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67798"/>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B83920"/>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B83920"/>
    <w:rPr>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EF22B4"/>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EF22B4"/>
    <w:rPr>
      <w:sz w:val="24"/>
    </w:rPr>
  </w:style>
  <w:style w:type="character" w:customStyle="1" w:styleId="1b">
    <w:name w:val="Неразрешенное упоминание1"/>
    <w:basedOn w:val="a0"/>
    <w:uiPriority w:val="99"/>
    <w:semiHidden/>
    <w:unhideWhenUsed/>
    <w:rsid w:val="00BC4D0F"/>
    <w:rPr>
      <w:color w:val="808080"/>
      <w:shd w:val="clear" w:color="auto" w:fill="E6E6E6"/>
    </w:rPr>
  </w:style>
  <w:style w:type="paragraph" w:styleId="33">
    <w:name w:val="toc 3"/>
    <w:basedOn w:val="a"/>
    <w:next w:val="a"/>
    <w:autoRedefine/>
    <w:uiPriority w:val="39"/>
    <w:rsid w:val="00786A38"/>
    <w:pPr>
      <w:spacing w:after="100"/>
      <w:ind w:left="480"/>
    </w:pPr>
  </w:style>
  <w:style w:type="character" w:customStyle="1" w:styleId="FontStyle55">
    <w:name w:val="Font Style55"/>
    <w:basedOn w:val="a0"/>
    <w:uiPriority w:val="99"/>
    <w:rsid w:val="00800AA4"/>
    <w:rPr>
      <w:rFonts w:ascii="Times New Roman" w:hAnsi="Times New Roman" w:cs="Times New Roman"/>
      <w:b/>
      <w:bCs/>
      <w:sz w:val="22"/>
      <w:szCs w:val="22"/>
    </w:rPr>
  </w:style>
  <w:style w:type="character" w:customStyle="1" w:styleId="26">
    <w:name w:val="Основной текст (2)_"/>
    <w:basedOn w:val="a0"/>
    <w:link w:val="27"/>
    <w:rsid w:val="00B308F2"/>
    <w:rPr>
      <w:shd w:val="clear" w:color="auto" w:fill="FFFFFF"/>
    </w:rPr>
  </w:style>
  <w:style w:type="paragraph" w:customStyle="1" w:styleId="27">
    <w:name w:val="Основной текст (2)"/>
    <w:basedOn w:val="a"/>
    <w:link w:val="26"/>
    <w:rsid w:val="00B308F2"/>
    <w:pPr>
      <w:widowControl w:val="0"/>
      <w:shd w:val="clear" w:color="auto" w:fill="FFFFFF"/>
      <w:spacing w:after="60" w:line="0" w:lineRule="atLeast"/>
      <w:ind w:hanging="400"/>
      <w:jc w:val="center"/>
    </w:pPr>
    <w:rPr>
      <w:sz w:val="20"/>
      <w:szCs w:val="20"/>
    </w:rPr>
  </w:style>
  <w:style w:type="character" w:customStyle="1" w:styleId="28">
    <w:name w:val="Неразрешенное упоминание2"/>
    <w:basedOn w:val="a0"/>
    <w:uiPriority w:val="99"/>
    <w:semiHidden/>
    <w:unhideWhenUsed/>
    <w:rsid w:val="00F67EDC"/>
    <w:rPr>
      <w:color w:val="605E5C"/>
      <w:shd w:val="clear" w:color="auto" w:fill="E1DFDD"/>
    </w:rPr>
  </w:style>
  <w:style w:type="character" w:customStyle="1" w:styleId="FontStyle428">
    <w:name w:val="Font Style428"/>
    <w:rsid w:val="001472D8"/>
    <w:rPr>
      <w:rFonts w:ascii="Times New Roman" w:hAnsi="Times New Roman" w:cs="Times New Roman"/>
      <w:b/>
      <w:bCs/>
      <w:spacing w:val="10"/>
      <w:sz w:val="26"/>
      <w:szCs w:val="26"/>
    </w:rPr>
  </w:style>
  <w:style w:type="paragraph" w:customStyle="1" w:styleId="Style353">
    <w:name w:val="Style353"/>
    <w:basedOn w:val="a"/>
    <w:rsid w:val="001472D8"/>
    <w:pPr>
      <w:widowControl w:val="0"/>
      <w:autoSpaceDE w:val="0"/>
      <w:autoSpaceDN w:val="0"/>
      <w:adjustRightInd w:val="0"/>
    </w:pPr>
  </w:style>
  <w:style w:type="paragraph" w:customStyle="1" w:styleId="ConsPlusNormal">
    <w:name w:val="ConsPlusNormal"/>
    <w:rsid w:val="00095E09"/>
    <w:pPr>
      <w:widowControl w:val="0"/>
      <w:autoSpaceDE w:val="0"/>
      <w:autoSpaceDN w:val="0"/>
      <w:adjustRightInd w:val="0"/>
      <w:ind w:firstLine="720"/>
    </w:pPr>
    <w:rPr>
      <w:rFonts w:ascii="Arial" w:hAnsi="Arial" w:cs="Arial"/>
    </w:rPr>
  </w:style>
  <w:style w:type="character" w:customStyle="1" w:styleId="afd">
    <w:name w:val="Абзац списка Знак"/>
    <w:link w:val="afc"/>
    <w:uiPriority w:val="34"/>
    <w:rsid w:val="00443073"/>
    <w:rPr>
      <w:sz w:val="24"/>
      <w:szCs w:val="24"/>
    </w:rPr>
  </w:style>
  <w:style w:type="paragraph" w:customStyle="1" w:styleId="Style10">
    <w:name w:val="Style10"/>
    <w:basedOn w:val="a"/>
    <w:rsid w:val="00443073"/>
    <w:pPr>
      <w:widowControl w:val="0"/>
      <w:autoSpaceDE w:val="0"/>
      <w:autoSpaceDN w:val="0"/>
      <w:adjustRightInd w:val="0"/>
    </w:pPr>
  </w:style>
  <w:style w:type="table" w:customStyle="1" w:styleId="29">
    <w:name w:val="Сетка таблицы2"/>
    <w:basedOn w:val="a1"/>
    <w:next w:val="a4"/>
    <w:uiPriority w:val="39"/>
    <w:rsid w:val="00443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67538">
      <w:bodyDiv w:val="1"/>
      <w:marLeft w:val="0"/>
      <w:marRight w:val="0"/>
      <w:marTop w:val="0"/>
      <w:marBottom w:val="0"/>
      <w:divBdr>
        <w:top w:val="none" w:sz="0" w:space="0" w:color="auto"/>
        <w:left w:val="none" w:sz="0" w:space="0" w:color="auto"/>
        <w:bottom w:val="none" w:sz="0" w:space="0" w:color="auto"/>
        <w:right w:val="none" w:sz="0" w:space="0" w:color="auto"/>
      </w:divBdr>
    </w:div>
    <w:div w:id="166291158">
      <w:bodyDiv w:val="1"/>
      <w:marLeft w:val="0"/>
      <w:marRight w:val="0"/>
      <w:marTop w:val="0"/>
      <w:marBottom w:val="0"/>
      <w:divBdr>
        <w:top w:val="none" w:sz="0" w:space="0" w:color="auto"/>
        <w:left w:val="none" w:sz="0" w:space="0" w:color="auto"/>
        <w:bottom w:val="none" w:sz="0" w:space="0" w:color="auto"/>
        <w:right w:val="none" w:sz="0" w:space="0" w:color="auto"/>
      </w:divBdr>
    </w:div>
    <w:div w:id="257057834">
      <w:bodyDiv w:val="1"/>
      <w:marLeft w:val="0"/>
      <w:marRight w:val="0"/>
      <w:marTop w:val="0"/>
      <w:marBottom w:val="0"/>
      <w:divBdr>
        <w:top w:val="none" w:sz="0" w:space="0" w:color="auto"/>
        <w:left w:val="none" w:sz="0" w:space="0" w:color="auto"/>
        <w:bottom w:val="none" w:sz="0" w:space="0" w:color="auto"/>
        <w:right w:val="none" w:sz="0" w:space="0" w:color="auto"/>
      </w:divBdr>
    </w:div>
    <w:div w:id="517543776">
      <w:bodyDiv w:val="1"/>
      <w:marLeft w:val="0"/>
      <w:marRight w:val="0"/>
      <w:marTop w:val="0"/>
      <w:marBottom w:val="0"/>
      <w:divBdr>
        <w:top w:val="none" w:sz="0" w:space="0" w:color="auto"/>
        <w:left w:val="none" w:sz="0" w:space="0" w:color="auto"/>
        <w:bottom w:val="none" w:sz="0" w:space="0" w:color="auto"/>
        <w:right w:val="none" w:sz="0" w:space="0" w:color="auto"/>
      </w:divBdr>
    </w:div>
    <w:div w:id="577059432">
      <w:bodyDiv w:val="1"/>
      <w:marLeft w:val="0"/>
      <w:marRight w:val="0"/>
      <w:marTop w:val="0"/>
      <w:marBottom w:val="0"/>
      <w:divBdr>
        <w:top w:val="none" w:sz="0" w:space="0" w:color="auto"/>
        <w:left w:val="none" w:sz="0" w:space="0" w:color="auto"/>
        <w:bottom w:val="none" w:sz="0" w:space="0" w:color="auto"/>
        <w:right w:val="none" w:sz="0" w:space="0" w:color="auto"/>
      </w:divBdr>
    </w:div>
    <w:div w:id="667903681">
      <w:bodyDiv w:val="1"/>
      <w:marLeft w:val="0"/>
      <w:marRight w:val="0"/>
      <w:marTop w:val="0"/>
      <w:marBottom w:val="0"/>
      <w:divBdr>
        <w:top w:val="none" w:sz="0" w:space="0" w:color="auto"/>
        <w:left w:val="none" w:sz="0" w:space="0" w:color="auto"/>
        <w:bottom w:val="none" w:sz="0" w:space="0" w:color="auto"/>
        <w:right w:val="none" w:sz="0" w:space="0" w:color="auto"/>
      </w:divBdr>
    </w:div>
    <w:div w:id="937446032">
      <w:bodyDiv w:val="1"/>
      <w:marLeft w:val="0"/>
      <w:marRight w:val="0"/>
      <w:marTop w:val="0"/>
      <w:marBottom w:val="0"/>
      <w:divBdr>
        <w:top w:val="none" w:sz="0" w:space="0" w:color="auto"/>
        <w:left w:val="none" w:sz="0" w:space="0" w:color="auto"/>
        <w:bottom w:val="none" w:sz="0" w:space="0" w:color="auto"/>
        <w:right w:val="none" w:sz="0" w:space="0" w:color="auto"/>
      </w:divBdr>
    </w:div>
    <w:div w:id="1043677944">
      <w:bodyDiv w:val="1"/>
      <w:marLeft w:val="0"/>
      <w:marRight w:val="0"/>
      <w:marTop w:val="0"/>
      <w:marBottom w:val="0"/>
      <w:divBdr>
        <w:top w:val="none" w:sz="0" w:space="0" w:color="auto"/>
        <w:left w:val="none" w:sz="0" w:space="0" w:color="auto"/>
        <w:bottom w:val="none" w:sz="0" w:space="0" w:color="auto"/>
        <w:right w:val="none" w:sz="0" w:space="0" w:color="auto"/>
      </w:divBdr>
      <w:divsChild>
        <w:div w:id="687684981">
          <w:marLeft w:val="0"/>
          <w:marRight w:val="0"/>
          <w:marTop w:val="0"/>
          <w:marBottom w:val="0"/>
          <w:divBdr>
            <w:top w:val="none" w:sz="0" w:space="0" w:color="auto"/>
            <w:left w:val="none" w:sz="0" w:space="0" w:color="auto"/>
            <w:bottom w:val="none" w:sz="0" w:space="0" w:color="auto"/>
            <w:right w:val="none" w:sz="0" w:space="0" w:color="auto"/>
          </w:divBdr>
        </w:div>
        <w:div w:id="699210181">
          <w:marLeft w:val="0"/>
          <w:marRight w:val="0"/>
          <w:marTop w:val="0"/>
          <w:marBottom w:val="0"/>
          <w:divBdr>
            <w:top w:val="none" w:sz="0" w:space="0" w:color="auto"/>
            <w:left w:val="none" w:sz="0" w:space="0" w:color="auto"/>
            <w:bottom w:val="none" w:sz="0" w:space="0" w:color="auto"/>
            <w:right w:val="none" w:sz="0" w:space="0" w:color="auto"/>
          </w:divBdr>
        </w:div>
        <w:div w:id="776365831">
          <w:marLeft w:val="0"/>
          <w:marRight w:val="0"/>
          <w:marTop w:val="0"/>
          <w:marBottom w:val="0"/>
          <w:divBdr>
            <w:top w:val="none" w:sz="0" w:space="0" w:color="auto"/>
            <w:left w:val="none" w:sz="0" w:space="0" w:color="auto"/>
            <w:bottom w:val="none" w:sz="0" w:space="0" w:color="auto"/>
            <w:right w:val="none" w:sz="0" w:space="0" w:color="auto"/>
          </w:divBdr>
        </w:div>
        <w:div w:id="939945029">
          <w:marLeft w:val="0"/>
          <w:marRight w:val="0"/>
          <w:marTop w:val="0"/>
          <w:marBottom w:val="0"/>
          <w:divBdr>
            <w:top w:val="none" w:sz="0" w:space="0" w:color="auto"/>
            <w:left w:val="none" w:sz="0" w:space="0" w:color="auto"/>
            <w:bottom w:val="none" w:sz="0" w:space="0" w:color="auto"/>
            <w:right w:val="none" w:sz="0" w:space="0" w:color="auto"/>
          </w:divBdr>
        </w:div>
        <w:div w:id="970011689">
          <w:marLeft w:val="0"/>
          <w:marRight w:val="0"/>
          <w:marTop w:val="0"/>
          <w:marBottom w:val="0"/>
          <w:divBdr>
            <w:top w:val="none" w:sz="0" w:space="0" w:color="auto"/>
            <w:left w:val="none" w:sz="0" w:space="0" w:color="auto"/>
            <w:bottom w:val="none" w:sz="0" w:space="0" w:color="auto"/>
            <w:right w:val="none" w:sz="0" w:space="0" w:color="auto"/>
          </w:divBdr>
        </w:div>
        <w:div w:id="988751986">
          <w:marLeft w:val="0"/>
          <w:marRight w:val="0"/>
          <w:marTop w:val="0"/>
          <w:marBottom w:val="0"/>
          <w:divBdr>
            <w:top w:val="none" w:sz="0" w:space="0" w:color="auto"/>
            <w:left w:val="none" w:sz="0" w:space="0" w:color="auto"/>
            <w:bottom w:val="none" w:sz="0" w:space="0" w:color="auto"/>
            <w:right w:val="none" w:sz="0" w:space="0" w:color="auto"/>
          </w:divBdr>
        </w:div>
        <w:div w:id="1058629777">
          <w:marLeft w:val="0"/>
          <w:marRight w:val="0"/>
          <w:marTop w:val="0"/>
          <w:marBottom w:val="0"/>
          <w:divBdr>
            <w:top w:val="none" w:sz="0" w:space="0" w:color="auto"/>
            <w:left w:val="none" w:sz="0" w:space="0" w:color="auto"/>
            <w:bottom w:val="none" w:sz="0" w:space="0" w:color="auto"/>
            <w:right w:val="none" w:sz="0" w:space="0" w:color="auto"/>
          </w:divBdr>
        </w:div>
        <w:div w:id="1203637617">
          <w:marLeft w:val="0"/>
          <w:marRight w:val="0"/>
          <w:marTop w:val="0"/>
          <w:marBottom w:val="0"/>
          <w:divBdr>
            <w:top w:val="none" w:sz="0" w:space="0" w:color="auto"/>
            <w:left w:val="none" w:sz="0" w:space="0" w:color="auto"/>
            <w:bottom w:val="none" w:sz="0" w:space="0" w:color="auto"/>
            <w:right w:val="none" w:sz="0" w:space="0" w:color="auto"/>
          </w:divBdr>
        </w:div>
        <w:div w:id="1791246487">
          <w:marLeft w:val="0"/>
          <w:marRight w:val="0"/>
          <w:marTop w:val="0"/>
          <w:marBottom w:val="0"/>
          <w:divBdr>
            <w:top w:val="none" w:sz="0" w:space="0" w:color="auto"/>
            <w:left w:val="none" w:sz="0" w:space="0" w:color="auto"/>
            <w:bottom w:val="none" w:sz="0" w:space="0" w:color="auto"/>
            <w:right w:val="none" w:sz="0" w:space="0" w:color="auto"/>
          </w:divBdr>
        </w:div>
        <w:div w:id="2057700053">
          <w:marLeft w:val="0"/>
          <w:marRight w:val="0"/>
          <w:marTop w:val="0"/>
          <w:marBottom w:val="0"/>
          <w:divBdr>
            <w:top w:val="none" w:sz="0" w:space="0" w:color="auto"/>
            <w:left w:val="none" w:sz="0" w:space="0" w:color="auto"/>
            <w:bottom w:val="none" w:sz="0" w:space="0" w:color="auto"/>
            <w:right w:val="none" w:sz="0" w:space="0" w:color="auto"/>
          </w:divBdr>
        </w:div>
        <w:div w:id="2116438651">
          <w:marLeft w:val="0"/>
          <w:marRight w:val="0"/>
          <w:marTop w:val="0"/>
          <w:marBottom w:val="0"/>
          <w:divBdr>
            <w:top w:val="none" w:sz="0" w:space="0" w:color="auto"/>
            <w:left w:val="none" w:sz="0" w:space="0" w:color="auto"/>
            <w:bottom w:val="none" w:sz="0" w:space="0" w:color="auto"/>
            <w:right w:val="none" w:sz="0" w:space="0" w:color="auto"/>
          </w:divBdr>
        </w:div>
      </w:divsChild>
    </w:div>
    <w:div w:id="1154948607">
      <w:bodyDiv w:val="1"/>
      <w:marLeft w:val="0"/>
      <w:marRight w:val="0"/>
      <w:marTop w:val="0"/>
      <w:marBottom w:val="0"/>
      <w:divBdr>
        <w:top w:val="none" w:sz="0" w:space="0" w:color="auto"/>
        <w:left w:val="none" w:sz="0" w:space="0" w:color="auto"/>
        <w:bottom w:val="none" w:sz="0" w:space="0" w:color="auto"/>
        <w:right w:val="none" w:sz="0" w:space="0" w:color="auto"/>
      </w:divBdr>
    </w:div>
    <w:div w:id="1682314402">
      <w:bodyDiv w:val="1"/>
      <w:marLeft w:val="0"/>
      <w:marRight w:val="0"/>
      <w:marTop w:val="0"/>
      <w:marBottom w:val="0"/>
      <w:divBdr>
        <w:top w:val="none" w:sz="0" w:space="0" w:color="auto"/>
        <w:left w:val="none" w:sz="0" w:space="0" w:color="auto"/>
        <w:bottom w:val="none" w:sz="0" w:space="0" w:color="auto"/>
        <w:right w:val="none" w:sz="0" w:space="0" w:color="auto"/>
      </w:divBdr>
    </w:div>
    <w:div w:id="1990087599">
      <w:bodyDiv w:val="1"/>
      <w:marLeft w:val="0"/>
      <w:marRight w:val="0"/>
      <w:marTop w:val="0"/>
      <w:marBottom w:val="0"/>
      <w:divBdr>
        <w:top w:val="none" w:sz="0" w:space="0" w:color="auto"/>
        <w:left w:val="none" w:sz="0" w:space="0" w:color="auto"/>
        <w:bottom w:val="none" w:sz="0" w:space="0" w:color="auto"/>
        <w:right w:val="none" w:sz="0" w:space="0" w:color="auto"/>
      </w:divBdr>
    </w:div>
    <w:div w:id="2027436839">
      <w:bodyDiv w:val="1"/>
      <w:marLeft w:val="0"/>
      <w:marRight w:val="0"/>
      <w:marTop w:val="0"/>
      <w:marBottom w:val="0"/>
      <w:divBdr>
        <w:top w:val="none" w:sz="0" w:space="0" w:color="auto"/>
        <w:left w:val="none" w:sz="0" w:space="0" w:color="auto"/>
        <w:bottom w:val="none" w:sz="0" w:space="0" w:color="auto"/>
        <w:right w:val="none" w:sz="0" w:space="0" w:color="auto"/>
      </w:divBdr>
      <w:divsChild>
        <w:div w:id="210949803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emf"/><Relationship Id="rId18" Type="http://schemas.openxmlformats.org/officeDocument/2006/relationships/hyperlink" Target="https://portal.fa.ru/Files/Data/db6d014c-a9db-45fb-bcc0-c915330e99a1/mmfiep_zadania.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s://portal.fa.ru/Files/Data/ecc01687-f846-4e4e-b573-40f458e8936a/ym_matmodelekonomproc_19.pdf" TargetMode="External"/><Relationship Id="rId2" Type="http://schemas.openxmlformats.org/officeDocument/2006/relationships/numbering" Target="numbering.xml"/><Relationship Id="rId16" Type="http://schemas.openxmlformats.org/officeDocument/2006/relationships/hyperlink" Target="https://portal.fa.ru/CatalogView/View?Id=2e646b60-3454-4575-a207-c92b7a100e6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portal.fa.ru/Files/Data/83712265-9c6a-4217-a91c-cc4fd8ddf8d3/Slajdy_lekcij_1.pdf" TargetMode="External"/><Relationship Id="rId10" Type="http://schemas.openxmlformats.org/officeDocument/2006/relationships/footer" Target="footer3.xml"/><Relationship Id="rId19" Type="http://schemas.openxmlformats.org/officeDocument/2006/relationships/hyperlink" Target="https://portal.fa.ru/Files/Data/bbfcaa35-8a2a-4153-8bfe-f9588a64d234/mm_matmodelekoproc_19.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F1C8A-22D4-4892-8968-487C117F9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29</Pages>
  <Words>6378</Words>
  <Characters>36359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42652</CharactersWithSpaces>
  <SharedDoc>false</SharedDoc>
  <HLinks>
    <vt:vector size="36" baseType="variant">
      <vt:variant>
        <vt:i4>7471205</vt:i4>
      </vt:variant>
      <vt:variant>
        <vt:i4>3996</vt:i4>
      </vt:variant>
      <vt:variant>
        <vt:i4>0</vt:i4>
      </vt:variant>
      <vt:variant>
        <vt:i4>5</vt:i4>
      </vt:variant>
      <vt:variant>
        <vt:lpwstr>http://www.bibliotekar.ru/</vt:lpwstr>
      </vt:variant>
      <vt:variant>
        <vt:lpwstr/>
      </vt:variant>
      <vt:variant>
        <vt:i4>3539063</vt:i4>
      </vt:variant>
      <vt:variant>
        <vt:i4>3993</vt:i4>
      </vt:variant>
      <vt:variant>
        <vt:i4>0</vt:i4>
      </vt:variant>
      <vt:variant>
        <vt:i4>5</vt:i4>
      </vt:variant>
      <vt:variant>
        <vt:lpwstr>http://repository.vzfei.ru/</vt:lpwstr>
      </vt:variant>
      <vt:variant>
        <vt:lpwstr/>
      </vt:variant>
      <vt:variant>
        <vt:i4>3539063</vt:i4>
      </vt:variant>
      <vt:variant>
        <vt:i4>3990</vt:i4>
      </vt:variant>
      <vt:variant>
        <vt:i4>0</vt:i4>
      </vt:variant>
      <vt:variant>
        <vt:i4>5</vt:i4>
      </vt:variant>
      <vt:variant>
        <vt:lpwstr>http://repository.vzfei.ru/</vt:lpwstr>
      </vt:variant>
      <vt:variant>
        <vt:lpwstr/>
      </vt:variant>
      <vt:variant>
        <vt:i4>6750313</vt:i4>
      </vt:variant>
      <vt:variant>
        <vt:i4>3987</vt:i4>
      </vt:variant>
      <vt:variant>
        <vt:i4>0</vt:i4>
      </vt:variant>
      <vt:variant>
        <vt:i4>5</vt:i4>
      </vt:variant>
      <vt:variant>
        <vt:lpwstr>http://www.cbr.ru/</vt:lpwstr>
      </vt:variant>
      <vt:variant>
        <vt:lpwstr/>
      </vt:variant>
      <vt:variant>
        <vt:i4>6422624</vt:i4>
      </vt:variant>
      <vt:variant>
        <vt:i4>3984</vt:i4>
      </vt:variant>
      <vt:variant>
        <vt:i4>0</vt:i4>
      </vt:variant>
      <vt:variant>
        <vt:i4>5</vt:i4>
      </vt:variant>
      <vt:variant>
        <vt:lpwstr>http://www.gks.ru/</vt:lpwstr>
      </vt:variant>
      <vt:variant>
        <vt:lpwstr/>
      </vt:variant>
      <vt:variant>
        <vt:i4>65540</vt:i4>
      </vt:variant>
      <vt:variant>
        <vt:i4>3981</vt:i4>
      </vt:variant>
      <vt:variant>
        <vt:i4>0</vt:i4>
      </vt:variant>
      <vt:variant>
        <vt:i4>5</vt:i4>
      </vt:variant>
      <vt:variant>
        <vt:lpwstr>http://rts.micex.ru/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TV&amp;MS</dc:creator>
  <cp:keywords/>
  <cp:lastModifiedBy>Борисова Екатерина Владимировна</cp:lastModifiedBy>
  <cp:revision>35</cp:revision>
  <cp:lastPrinted>2022-09-14T08:13:00Z</cp:lastPrinted>
  <dcterms:created xsi:type="dcterms:W3CDTF">2021-04-16T08:50:00Z</dcterms:created>
  <dcterms:modified xsi:type="dcterms:W3CDTF">2024-07-09T07:49:00Z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